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98B73" w14:textId="77777777" w:rsidR="00D85C08" w:rsidRDefault="00000000">
      <w:pPr>
        <w:spacing w:after="0" w:line="259" w:lineRule="auto"/>
        <w:ind w:left="631" w:firstLine="0"/>
        <w:rPr>
          <w:sz w:val="22"/>
          <w:szCs w:val="22"/>
        </w:rPr>
      </w:pPr>
      <w:r>
        <w:rPr>
          <w:sz w:val="22"/>
          <w:szCs w:val="22"/>
        </w:rPr>
        <w:t xml:space="preserve"> </w:t>
      </w:r>
      <w:r>
        <w:rPr>
          <w:sz w:val="22"/>
          <w:szCs w:val="22"/>
        </w:rPr>
        <w:tab/>
        <w:t xml:space="preserve"> </w:t>
      </w:r>
      <w:r>
        <w:rPr>
          <w:sz w:val="22"/>
          <w:szCs w:val="22"/>
        </w:rPr>
        <w:tab/>
        <w:t xml:space="preserve">      </w:t>
      </w:r>
    </w:p>
    <w:p w14:paraId="0817A45B" w14:textId="77777777" w:rsidR="00D85C08" w:rsidRDefault="00000000">
      <w:pPr>
        <w:spacing w:after="190" w:line="259" w:lineRule="auto"/>
        <w:ind w:left="5593" w:firstLine="0"/>
        <w:rPr>
          <w:sz w:val="22"/>
          <w:szCs w:val="22"/>
        </w:rPr>
      </w:pPr>
      <w:r>
        <w:rPr>
          <w:rFonts w:ascii="Arial" w:eastAsia="Arial" w:hAnsi="Arial" w:cs="Arial"/>
          <w:color w:val="00728A"/>
          <w:sz w:val="22"/>
          <w:szCs w:val="22"/>
        </w:rPr>
        <w:t xml:space="preserve">                                                                </w:t>
      </w:r>
    </w:p>
    <w:p w14:paraId="0E08E7EA" w14:textId="3C5A803D" w:rsidR="00D85C08" w:rsidRDefault="00000000">
      <w:pPr>
        <w:tabs>
          <w:tab w:val="center" w:pos="631"/>
          <w:tab w:val="center" w:pos="1351"/>
          <w:tab w:val="center" w:pos="2071"/>
          <w:tab w:val="center" w:pos="2792"/>
          <w:tab w:val="center" w:pos="3512"/>
          <w:tab w:val="center" w:pos="4232"/>
          <w:tab w:val="center" w:pos="4953"/>
          <w:tab w:val="center" w:pos="5673"/>
          <w:tab w:val="center" w:pos="8382"/>
        </w:tabs>
        <w:spacing w:after="0" w:line="259" w:lineRule="auto"/>
        <w:ind w:left="0" w:firstLine="0"/>
        <w:rPr>
          <w:sz w:val="22"/>
          <w:szCs w:val="22"/>
        </w:rPr>
      </w:pPr>
      <w:r>
        <w:rPr>
          <w:color w:val="000000"/>
          <w:sz w:val="22"/>
          <w:szCs w:val="22"/>
        </w:rPr>
        <w:tab/>
      </w:r>
      <w:r>
        <w:rPr>
          <w:rFonts w:ascii="Verdana" w:eastAsia="Verdana" w:hAnsi="Verdana" w:cs="Verdana"/>
          <w:color w:val="00728A"/>
          <w:sz w:val="22"/>
          <w:szCs w:val="22"/>
        </w:rPr>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FGB (2025-26) Meeting </w:t>
      </w:r>
      <w:r w:rsidR="00FE0900">
        <w:rPr>
          <w:rFonts w:ascii="Verdana" w:eastAsia="Verdana" w:hAnsi="Verdana" w:cs="Verdana"/>
          <w:color w:val="00728A"/>
          <w:sz w:val="22"/>
          <w:szCs w:val="22"/>
        </w:rPr>
        <w:t>5</w:t>
      </w:r>
    </w:p>
    <w:p w14:paraId="06B5BFF9" w14:textId="24579F19" w:rsidR="00D85C08" w:rsidRDefault="00000000">
      <w:pPr>
        <w:spacing w:after="0" w:line="259" w:lineRule="auto"/>
        <w:ind w:left="453" w:firstLine="0"/>
        <w:jc w:val="center"/>
        <w:rPr>
          <w:sz w:val="22"/>
          <w:szCs w:val="22"/>
        </w:rPr>
      </w:pPr>
      <w:r>
        <w:rPr>
          <w:noProof/>
          <w:sz w:val="22"/>
          <w:szCs w:val="22"/>
        </w:rPr>
        <w:drawing>
          <wp:inline distT="0" distB="0" distL="0" distR="0" wp14:anchorId="2715EE33" wp14:editId="0F5FD4C0">
            <wp:extent cx="1657350" cy="1127760"/>
            <wp:effectExtent l="0" t="0" r="0" b="0"/>
            <wp:docPr id="985" name="image1.png" descr="ht_site_logo_trans"/>
            <wp:cNvGraphicFramePr/>
            <a:graphic xmlns:a="http://schemas.openxmlformats.org/drawingml/2006/main">
              <a:graphicData uri="http://schemas.openxmlformats.org/drawingml/2006/picture">
                <pic:pic xmlns:pic="http://schemas.openxmlformats.org/drawingml/2006/picture">
                  <pic:nvPicPr>
                    <pic:cNvPr id="0" name="image1.png" descr="ht_site_logo_trans"/>
                    <pic:cNvPicPr preferRelativeResize="0"/>
                  </pic:nvPicPr>
                  <pic:blipFill>
                    <a:blip r:embed="rId8"/>
                    <a:srcRect/>
                    <a:stretch>
                      <a:fillRect/>
                    </a:stretch>
                  </pic:blipFill>
                  <pic:spPr>
                    <a:xfrm>
                      <a:off x="0" y="0"/>
                      <a:ext cx="1657350" cy="1127760"/>
                    </a:xfrm>
                    <a:prstGeom prst="rect">
                      <a:avLst/>
                    </a:prstGeom>
                    <a:ln/>
                  </pic:spPr>
                </pic:pic>
              </a:graphicData>
            </a:graphic>
          </wp:inline>
        </w:drawing>
      </w:r>
    </w:p>
    <w:p w14:paraId="05925D45" w14:textId="77777777" w:rsidR="00D85C08" w:rsidRDefault="00000000" w:rsidP="00A20CB6">
      <w:pPr>
        <w:spacing w:after="0" w:line="259" w:lineRule="auto"/>
        <w:ind w:left="371" w:firstLine="0"/>
        <w:jc w:val="center"/>
        <w:rPr>
          <w:sz w:val="22"/>
          <w:szCs w:val="22"/>
        </w:rPr>
      </w:pPr>
      <w:r>
        <w:rPr>
          <w:b/>
          <w:bCs/>
          <w:color w:val="0DD5FF"/>
          <w:sz w:val="22"/>
          <w:szCs w:val="22"/>
        </w:rPr>
        <w:t>MINUTES OF THE FULL GOVERNING BODY MEETING</w:t>
      </w:r>
    </w:p>
    <w:p w14:paraId="5B10E12E" w14:textId="47C6F0BC" w:rsidR="00D85C08" w:rsidRPr="00104F1E" w:rsidRDefault="00000000" w:rsidP="00A20CB6">
      <w:pPr>
        <w:spacing w:after="2" w:line="254" w:lineRule="auto"/>
        <w:ind w:left="1261" w:right="2266" w:firstLine="1574"/>
        <w:jc w:val="center"/>
        <w:rPr>
          <w:b/>
          <w:bCs/>
          <w:color w:val="595959" w:themeColor="text1" w:themeTint="A6"/>
          <w:sz w:val="22"/>
          <w:szCs w:val="22"/>
        </w:rPr>
      </w:pPr>
      <w:r w:rsidRPr="00104F1E">
        <w:rPr>
          <w:b/>
          <w:bCs/>
          <w:color w:val="595959" w:themeColor="text1" w:themeTint="A6"/>
          <w:sz w:val="22"/>
          <w:szCs w:val="22"/>
        </w:rPr>
        <w:t xml:space="preserve">Monday, </w:t>
      </w:r>
      <w:r w:rsidR="00FE0900">
        <w:rPr>
          <w:b/>
          <w:bCs/>
          <w:color w:val="595959" w:themeColor="text1" w:themeTint="A6"/>
          <w:sz w:val="22"/>
          <w:szCs w:val="22"/>
        </w:rPr>
        <w:t>11</w:t>
      </w:r>
      <w:r w:rsidR="00FE0900" w:rsidRPr="00FE0900">
        <w:rPr>
          <w:b/>
          <w:bCs/>
          <w:color w:val="595959" w:themeColor="text1" w:themeTint="A6"/>
          <w:sz w:val="22"/>
          <w:szCs w:val="22"/>
          <w:vertAlign w:val="superscript"/>
        </w:rPr>
        <w:t>th</w:t>
      </w:r>
      <w:r w:rsidR="00FE0900">
        <w:rPr>
          <w:b/>
          <w:bCs/>
          <w:color w:val="595959" w:themeColor="text1" w:themeTint="A6"/>
          <w:sz w:val="22"/>
          <w:szCs w:val="22"/>
        </w:rPr>
        <w:t xml:space="preserve"> May </w:t>
      </w:r>
      <w:r w:rsidRPr="00104F1E">
        <w:rPr>
          <w:b/>
          <w:bCs/>
          <w:color w:val="595959" w:themeColor="text1" w:themeTint="A6"/>
          <w:sz w:val="22"/>
          <w:szCs w:val="22"/>
        </w:rPr>
        <w:t>2026 at 6.15pm at the school</w:t>
      </w:r>
    </w:p>
    <w:p w14:paraId="319B75A2" w14:textId="77777777" w:rsidR="00D85C08" w:rsidRPr="00104F1E" w:rsidRDefault="00D85C08">
      <w:pPr>
        <w:spacing w:after="2" w:line="254" w:lineRule="auto"/>
        <w:ind w:left="1440" w:right="3410" w:firstLine="720"/>
        <w:jc w:val="center"/>
        <w:rPr>
          <w:b/>
          <w:bCs/>
          <w:color w:val="595959" w:themeColor="text1" w:themeTint="A6"/>
          <w:sz w:val="22"/>
          <w:szCs w:val="22"/>
        </w:rPr>
      </w:pPr>
    </w:p>
    <w:p w14:paraId="33FC8C1D" w14:textId="77777777" w:rsidR="00D85C08" w:rsidRPr="00104F1E" w:rsidRDefault="00000000">
      <w:pPr>
        <w:spacing w:after="2" w:line="254" w:lineRule="auto"/>
        <w:ind w:left="2115" w:right="3410" w:firstLine="436"/>
        <w:rPr>
          <w:color w:val="595959" w:themeColor="text1" w:themeTint="A6"/>
          <w:sz w:val="22"/>
          <w:szCs w:val="22"/>
        </w:rPr>
      </w:pPr>
      <w:r w:rsidRPr="00104F1E">
        <w:rPr>
          <w:b/>
          <w:bCs/>
          <w:color w:val="595959" w:themeColor="text1" w:themeTint="A6"/>
          <w:sz w:val="22"/>
          <w:szCs w:val="22"/>
        </w:rPr>
        <w:t xml:space="preserve">Participants: </w:t>
      </w:r>
    </w:p>
    <w:p w14:paraId="7A97FA37" w14:textId="77777777" w:rsidR="00D85C08" w:rsidRPr="00104F1E" w:rsidRDefault="00000000">
      <w:pPr>
        <w:tabs>
          <w:tab w:val="center" w:pos="3004"/>
          <w:tab w:val="center" w:pos="7185"/>
        </w:tabs>
        <w:spacing w:after="0" w:line="259" w:lineRule="auto"/>
        <w:ind w:left="0" w:firstLine="0"/>
        <w:rPr>
          <w:color w:val="595959" w:themeColor="text1" w:themeTint="A6"/>
          <w:sz w:val="22"/>
          <w:szCs w:val="22"/>
        </w:rPr>
      </w:pPr>
      <w:r w:rsidRPr="00104F1E">
        <w:rPr>
          <w:color w:val="595959" w:themeColor="text1" w:themeTint="A6"/>
          <w:sz w:val="22"/>
          <w:szCs w:val="22"/>
        </w:rPr>
        <w:tab/>
      </w:r>
    </w:p>
    <w:p w14:paraId="33670D56" w14:textId="0EC33F76" w:rsidR="00D85C08" w:rsidRPr="00104F1E" w:rsidRDefault="00000000">
      <w:pPr>
        <w:tabs>
          <w:tab w:val="center" w:pos="3004"/>
          <w:tab w:val="center" w:pos="7185"/>
        </w:tabs>
        <w:spacing w:after="0" w:line="259" w:lineRule="auto"/>
        <w:ind w:left="0" w:firstLine="0"/>
        <w:rPr>
          <w:color w:val="595959" w:themeColor="text1" w:themeTint="A6"/>
          <w:sz w:val="22"/>
          <w:szCs w:val="22"/>
        </w:rPr>
      </w:pPr>
      <w:r w:rsidRPr="00104F1E">
        <w:rPr>
          <w:color w:val="595959" w:themeColor="text1" w:themeTint="A6"/>
          <w:sz w:val="22"/>
          <w:szCs w:val="22"/>
        </w:rPr>
        <w:tab/>
        <w:t xml:space="preserve"> </w:t>
      </w:r>
      <w:r w:rsidRPr="00104F1E">
        <w:rPr>
          <w:b/>
          <w:bCs/>
          <w:color w:val="595959" w:themeColor="text1" w:themeTint="A6"/>
          <w:sz w:val="22"/>
          <w:szCs w:val="22"/>
        </w:rPr>
        <w:t xml:space="preserve">Governors: </w:t>
      </w:r>
      <w:r w:rsidRPr="00104F1E">
        <w:rPr>
          <w:b/>
          <w:bCs/>
          <w:color w:val="595959" w:themeColor="text1" w:themeTint="A6"/>
          <w:sz w:val="22"/>
          <w:szCs w:val="22"/>
        </w:rPr>
        <w:tab/>
        <w:t xml:space="preserve"> </w:t>
      </w:r>
      <w:r w:rsidR="00CB4A23">
        <w:rPr>
          <w:b/>
          <w:bCs/>
          <w:color w:val="595959" w:themeColor="text1" w:themeTint="A6"/>
          <w:sz w:val="22"/>
          <w:szCs w:val="22"/>
        </w:rPr>
        <w:t xml:space="preserve">       </w:t>
      </w:r>
      <w:r w:rsidRPr="00104F1E">
        <w:rPr>
          <w:b/>
          <w:bCs/>
          <w:color w:val="595959" w:themeColor="text1" w:themeTint="A6"/>
          <w:sz w:val="22"/>
          <w:szCs w:val="22"/>
        </w:rPr>
        <w:t xml:space="preserve">Other Attendees:  </w:t>
      </w:r>
    </w:p>
    <w:p w14:paraId="137771BD" w14:textId="26871D34" w:rsidR="00D85C08" w:rsidRPr="00104F1E" w:rsidRDefault="00000000">
      <w:pPr>
        <w:tabs>
          <w:tab w:val="center" w:pos="2552"/>
          <w:tab w:val="center" w:pos="7839"/>
        </w:tabs>
        <w:ind w:left="0" w:firstLine="0"/>
        <w:rPr>
          <w:color w:val="595959" w:themeColor="text1" w:themeTint="A6"/>
          <w:sz w:val="22"/>
          <w:szCs w:val="22"/>
        </w:rPr>
      </w:pPr>
      <w:r w:rsidRPr="00104F1E">
        <w:rPr>
          <w:color w:val="595959" w:themeColor="text1" w:themeTint="A6"/>
          <w:sz w:val="22"/>
          <w:szCs w:val="22"/>
        </w:rPr>
        <w:tab/>
        <w:t xml:space="preserve">                                                   </w:t>
      </w:r>
      <w:proofErr w:type="spellStart"/>
      <w:r w:rsidRPr="00104F1E">
        <w:rPr>
          <w:color w:val="595959" w:themeColor="text1" w:themeTint="A6"/>
          <w:sz w:val="22"/>
          <w:szCs w:val="22"/>
        </w:rPr>
        <w:t>Uel</w:t>
      </w:r>
      <w:proofErr w:type="spellEnd"/>
      <w:r w:rsidRPr="00104F1E">
        <w:rPr>
          <w:color w:val="595959" w:themeColor="text1" w:themeTint="A6"/>
          <w:sz w:val="22"/>
          <w:szCs w:val="22"/>
        </w:rPr>
        <w:t xml:space="preserve"> Barclay                                                          </w:t>
      </w:r>
      <w:r w:rsidR="00CB4A23">
        <w:rPr>
          <w:color w:val="595959" w:themeColor="text1" w:themeTint="A6"/>
          <w:sz w:val="22"/>
          <w:szCs w:val="22"/>
        </w:rPr>
        <w:t xml:space="preserve">    </w:t>
      </w:r>
      <w:r w:rsidRPr="00104F1E">
        <w:rPr>
          <w:color w:val="595959" w:themeColor="text1" w:themeTint="A6"/>
          <w:sz w:val="22"/>
          <w:szCs w:val="22"/>
        </w:rPr>
        <w:t>Sophie Brunt (</w:t>
      </w:r>
      <w:r w:rsidR="001101CB">
        <w:rPr>
          <w:color w:val="595959" w:themeColor="text1" w:themeTint="A6"/>
          <w:sz w:val="22"/>
          <w:szCs w:val="22"/>
        </w:rPr>
        <w:t xml:space="preserve">Associate Member) </w:t>
      </w:r>
    </w:p>
    <w:p w14:paraId="1ABD15EA" w14:textId="77777777" w:rsidR="00347FF7" w:rsidRDefault="00000000">
      <w:pPr>
        <w:tabs>
          <w:tab w:val="center" w:pos="2977"/>
          <w:tab w:val="center" w:pos="6521"/>
        </w:tabs>
        <w:ind w:left="0" w:firstLine="0"/>
        <w:rPr>
          <w:color w:val="595959" w:themeColor="text1" w:themeTint="A6"/>
          <w:sz w:val="22"/>
          <w:szCs w:val="22"/>
        </w:rPr>
      </w:pPr>
      <w:r w:rsidRPr="00104F1E">
        <w:rPr>
          <w:color w:val="595959" w:themeColor="text1" w:themeTint="A6"/>
          <w:sz w:val="22"/>
          <w:szCs w:val="22"/>
        </w:rPr>
        <w:t xml:space="preserve">                                                   David Brogden </w:t>
      </w:r>
      <w:r w:rsidRPr="00104F1E">
        <w:rPr>
          <w:color w:val="595959" w:themeColor="text1" w:themeTint="A6"/>
          <w:sz w:val="22"/>
          <w:szCs w:val="22"/>
        </w:rPr>
        <w:tab/>
        <w:t xml:space="preserve">                            </w:t>
      </w:r>
      <w:r w:rsidR="00CB4A23">
        <w:rPr>
          <w:color w:val="595959" w:themeColor="text1" w:themeTint="A6"/>
          <w:sz w:val="22"/>
          <w:szCs w:val="22"/>
        </w:rPr>
        <w:t xml:space="preserve">        </w:t>
      </w:r>
      <w:r w:rsidRPr="00104F1E">
        <w:rPr>
          <w:color w:val="595959" w:themeColor="text1" w:themeTint="A6"/>
          <w:sz w:val="22"/>
          <w:szCs w:val="22"/>
        </w:rPr>
        <w:t>Jo Brogden</w:t>
      </w:r>
      <w:r w:rsidRPr="00104F1E">
        <w:rPr>
          <w:b/>
          <w:bCs/>
          <w:color w:val="595959" w:themeColor="text1" w:themeTint="A6"/>
          <w:sz w:val="22"/>
          <w:szCs w:val="22"/>
        </w:rPr>
        <w:t xml:space="preserve"> </w:t>
      </w:r>
      <w:r w:rsidRPr="00104F1E">
        <w:rPr>
          <w:color w:val="595959" w:themeColor="text1" w:themeTint="A6"/>
          <w:sz w:val="22"/>
          <w:szCs w:val="22"/>
        </w:rPr>
        <w:t>(Clerk)</w:t>
      </w:r>
    </w:p>
    <w:p w14:paraId="1BC7C641" w14:textId="3D3A06EB" w:rsidR="00D85C08" w:rsidRPr="00104F1E" w:rsidRDefault="00347FF7" w:rsidP="00347FF7">
      <w:pPr>
        <w:tabs>
          <w:tab w:val="center" w:pos="2977"/>
          <w:tab w:val="center" w:pos="6521"/>
        </w:tabs>
        <w:ind w:hanging="2552"/>
        <w:rPr>
          <w:color w:val="595959" w:themeColor="text1" w:themeTint="A6"/>
          <w:sz w:val="22"/>
          <w:szCs w:val="22"/>
        </w:rPr>
      </w:pPr>
      <w:r>
        <w:rPr>
          <w:color w:val="595959" w:themeColor="text1" w:themeTint="A6"/>
          <w:sz w:val="22"/>
          <w:szCs w:val="22"/>
        </w:rPr>
        <w:tab/>
      </w:r>
      <w:r w:rsidR="00FE0900">
        <w:rPr>
          <w:color w:val="595959" w:themeColor="text1" w:themeTint="A6"/>
          <w:sz w:val="22"/>
          <w:szCs w:val="22"/>
        </w:rPr>
        <w:t xml:space="preserve">Mark Collett </w:t>
      </w:r>
      <w:r w:rsidRPr="00104F1E">
        <w:rPr>
          <w:color w:val="595959" w:themeColor="text1" w:themeTint="A6"/>
          <w:sz w:val="22"/>
          <w:szCs w:val="22"/>
        </w:rPr>
        <w:t xml:space="preserve"> </w:t>
      </w:r>
      <w:r>
        <w:rPr>
          <w:color w:val="595959" w:themeColor="text1" w:themeTint="A6"/>
          <w:sz w:val="22"/>
          <w:szCs w:val="22"/>
        </w:rPr>
        <w:t xml:space="preserve">                                                         Alli Spies (Observer)</w:t>
      </w:r>
    </w:p>
    <w:p w14:paraId="5A0D5D70" w14:textId="77777777" w:rsidR="00D85C08" w:rsidRPr="00104F1E" w:rsidRDefault="00000000">
      <w:pPr>
        <w:tabs>
          <w:tab w:val="center" w:pos="3119"/>
          <w:tab w:val="center" w:pos="6521"/>
        </w:tabs>
        <w:ind w:left="0" w:firstLine="0"/>
        <w:rPr>
          <w:color w:val="595959" w:themeColor="text1" w:themeTint="A6"/>
          <w:sz w:val="22"/>
          <w:szCs w:val="22"/>
        </w:rPr>
      </w:pPr>
      <w:r w:rsidRPr="00104F1E">
        <w:rPr>
          <w:color w:val="595959" w:themeColor="text1" w:themeTint="A6"/>
          <w:sz w:val="22"/>
          <w:szCs w:val="22"/>
        </w:rPr>
        <w:t xml:space="preserve">                                                   Andy George                                                       </w:t>
      </w:r>
    </w:p>
    <w:p w14:paraId="4DC689DF" w14:textId="748F42AE" w:rsidR="00D85C08" w:rsidRDefault="00000000">
      <w:pPr>
        <w:tabs>
          <w:tab w:val="center" w:pos="3018"/>
          <w:tab w:val="center" w:pos="6463"/>
        </w:tabs>
        <w:ind w:left="0" w:firstLine="0"/>
        <w:rPr>
          <w:color w:val="595959" w:themeColor="text1" w:themeTint="A6"/>
          <w:sz w:val="22"/>
          <w:szCs w:val="22"/>
        </w:rPr>
      </w:pPr>
      <w:r w:rsidRPr="00104F1E">
        <w:rPr>
          <w:color w:val="595959" w:themeColor="text1" w:themeTint="A6"/>
          <w:sz w:val="22"/>
          <w:szCs w:val="22"/>
        </w:rPr>
        <w:t xml:space="preserve">                                                   Peter King </w:t>
      </w:r>
    </w:p>
    <w:p w14:paraId="36FE12F5" w14:textId="56D192AD" w:rsidR="00711BF6" w:rsidRPr="00104F1E" w:rsidRDefault="00711BF6">
      <w:pPr>
        <w:tabs>
          <w:tab w:val="center" w:pos="3018"/>
          <w:tab w:val="center" w:pos="6463"/>
        </w:tabs>
        <w:ind w:left="0" w:firstLine="0"/>
        <w:rPr>
          <w:color w:val="595959" w:themeColor="text1" w:themeTint="A6"/>
          <w:sz w:val="22"/>
          <w:szCs w:val="22"/>
        </w:rPr>
      </w:pPr>
      <w:r>
        <w:rPr>
          <w:color w:val="595959" w:themeColor="text1" w:themeTint="A6"/>
          <w:sz w:val="22"/>
          <w:szCs w:val="22"/>
        </w:rPr>
        <w:t xml:space="preserve">                                                   Katie Lee</w:t>
      </w:r>
    </w:p>
    <w:p w14:paraId="54A41756" w14:textId="77777777" w:rsidR="00D85C08" w:rsidRPr="00104F1E" w:rsidRDefault="00000000">
      <w:pPr>
        <w:tabs>
          <w:tab w:val="center" w:pos="3018"/>
          <w:tab w:val="center" w:pos="6463"/>
        </w:tabs>
        <w:rPr>
          <w:color w:val="595959" w:themeColor="text1" w:themeTint="A6"/>
          <w:sz w:val="22"/>
          <w:szCs w:val="22"/>
        </w:rPr>
      </w:pPr>
      <w:r w:rsidRPr="00104F1E">
        <w:rPr>
          <w:color w:val="595959" w:themeColor="text1" w:themeTint="A6"/>
          <w:sz w:val="22"/>
          <w:szCs w:val="22"/>
        </w:rPr>
        <w:t xml:space="preserve">Nico Marais </w:t>
      </w:r>
    </w:p>
    <w:p w14:paraId="36202A97" w14:textId="7E13CF06" w:rsidR="00D85C08" w:rsidRPr="00104F1E" w:rsidRDefault="00000000">
      <w:pPr>
        <w:ind w:right="1"/>
        <w:rPr>
          <w:color w:val="595959" w:themeColor="text1" w:themeTint="A6"/>
          <w:sz w:val="22"/>
          <w:szCs w:val="22"/>
        </w:rPr>
      </w:pPr>
      <w:r w:rsidRPr="00104F1E">
        <w:rPr>
          <w:color w:val="595959" w:themeColor="text1" w:themeTint="A6"/>
          <w:sz w:val="22"/>
          <w:szCs w:val="22"/>
        </w:rPr>
        <w:t>Francis Neal (Co-chair)</w:t>
      </w:r>
      <w:r w:rsidR="00CB4A23">
        <w:rPr>
          <w:color w:val="595959" w:themeColor="text1" w:themeTint="A6"/>
          <w:sz w:val="22"/>
          <w:szCs w:val="22"/>
        </w:rPr>
        <w:t xml:space="preserve"> </w:t>
      </w:r>
    </w:p>
    <w:p w14:paraId="0B0EAF5C" w14:textId="1DE9CF13" w:rsidR="00D85C08" w:rsidRDefault="00000000" w:rsidP="00FE0900">
      <w:pPr>
        <w:ind w:right="1"/>
        <w:rPr>
          <w:color w:val="595959" w:themeColor="text1" w:themeTint="A6"/>
          <w:sz w:val="22"/>
          <w:szCs w:val="22"/>
        </w:rPr>
      </w:pPr>
      <w:proofErr w:type="spellStart"/>
      <w:r w:rsidRPr="00104F1E">
        <w:rPr>
          <w:color w:val="595959" w:themeColor="text1" w:themeTint="A6"/>
          <w:sz w:val="22"/>
          <w:szCs w:val="22"/>
        </w:rPr>
        <w:t>Eils</w:t>
      </w:r>
      <w:proofErr w:type="spellEnd"/>
      <w:r w:rsidRPr="00104F1E">
        <w:rPr>
          <w:color w:val="595959" w:themeColor="text1" w:themeTint="A6"/>
          <w:sz w:val="22"/>
          <w:szCs w:val="22"/>
        </w:rPr>
        <w:t xml:space="preserve"> Osgood (Co-chair) </w:t>
      </w:r>
      <w:r w:rsidR="00FE0900" w:rsidRPr="00104F1E">
        <w:rPr>
          <w:color w:val="595959" w:themeColor="text1" w:themeTint="A6"/>
          <w:sz w:val="22"/>
          <w:szCs w:val="22"/>
        </w:rPr>
        <w:t>chaired this meeting</w:t>
      </w:r>
    </w:p>
    <w:p w14:paraId="6F678FB3" w14:textId="77D1E34D" w:rsidR="00FE0900" w:rsidRPr="00104F1E" w:rsidRDefault="00FE0900">
      <w:pPr>
        <w:ind w:right="1"/>
        <w:rPr>
          <w:color w:val="595959" w:themeColor="text1" w:themeTint="A6"/>
          <w:sz w:val="22"/>
          <w:szCs w:val="22"/>
        </w:rPr>
      </w:pPr>
      <w:r>
        <w:rPr>
          <w:color w:val="595959" w:themeColor="text1" w:themeTint="A6"/>
          <w:sz w:val="22"/>
          <w:szCs w:val="22"/>
        </w:rPr>
        <w:t xml:space="preserve">Drew Powell </w:t>
      </w:r>
    </w:p>
    <w:p w14:paraId="4D6A215B" w14:textId="77777777" w:rsidR="00D85C08" w:rsidRPr="00104F1E" w:rsidRDefault="00000000">
      <w:pPr>
        <w:ind w:right="1"/>
        <w:rPr>
          <w:color w:val="595959" w:themeColor="text1" w:themeTint="A6"/>
          <w:sz w:val="22"/>
          <w:szCs w:val="22"/>
        </w:rPr>
      </w:pPr>
      <w:r w:rsidRPr="00104F1E">
        <w:rPr>
          <w:color w:val="595959" w:themeColor="text1" w:themeTint="A6"/>
          <w:sz w:val="22"/>
          <w:szCs w:val="22"/>
        </w:rPr>
        <w:t xml:space="preserve">Helen Taylor </w:t>
      </w:r>
    </w:p>
    <w:p w14:paraId="7B8E7E17" w14:textId="77777777" w:rsidR="00D85C08" w:rsidRPr="00104F1E" w:rsidRDefault="00000000">
      <w:pPr>
        <w:ind w:left="2542" w:right="1" w:firstLine="0"/>
        <w:rPr>
          <w:color w:val="595959" w:themeColor="text1" w:themeTint="A6"/>
          <w:sz w:val="22"/>
          <w:szCs w:val="22"/>
        </w:rPr>
      </w:pPr>
      <w:r w:rsidRPr="00104F1E">
        <w:rPr>
          <w:color w:val="595959" w:themeColor="text1" w:themeTint="A6"/>
          <w:sz w:val="22"/>
          <w:szCs w:val="22"/>
        </w:rPr>
        <w:t xml:space="preserve">Gemma Townsend </w:t>
      </w:r>
    </w:p>
    <w:p w14:paraId="248836FC" w14:textId="77777777" w:rsidR="00D85C08" w:rsidRPr="00104F1E" w:rsidRDefault="00D85C08" w:rsidP="00EA2D20">
      <w:pPr>
        <w:spacing w:after="0" w:line="259" w:lineRule="auto"/>
        <w:ind w:left="567" w:firstLine="1975"/>
        <w:rPr>
          <w:color w:val="595959" w:themeColor="text1" w:themeTint="A6"/>
          <w:sz w:val="22"/>
          <w:szCs w:val="22"/>
        </w:rPr>
      </w:pPr>
    </w:p>
    <w:p w14:paraId="18B23A7D" w14:textId="2DB9DEB3" w:rsidR="00D85C08" w:rsidRDefault="00000000">
      <w:pPr>
        <w:pStyle w:val="Heading1"/>
        <w:spacing w:after="2" w:line="254" w:lineRule="auto"/>
        <w:ind w:left="1843" w:right="3410" w:firstLine="709"/>
        <w:rPr>
          <w:rFonts w:ascii="Calibri" w:eastAsia="Calibri" w:hAnsi="Calibri" w:cs="Calibri"/>
          <w:b w:val="0"/>
          <w:bCs w:val="0"/>
          <w:color w:val="595959" w:themeColor="text1" w:themeTint="A6"/>
        </w:rPr>
      </w:pPr>
      <w:r w:rsidRPr="00104F1E">
        <w:rPr>
          <w:rFonts w:ascii="Calibri" w:eastAsia="Calibri" w:hAnsi="Calibri" w:cs="Calibri"/>
          <w:color w:val="595959" w:themeColor="text1" w:themeTint="A6"/>
        </w:rPr>
        <w:t>Apologies for Absence:</w:t>
      </w:r>
      <w:r w:rsidRPr="00104F1E">
        <w:rPr>
          <w:rFonts w:ascii="Calibri" w:eastAsia="Calibri" w:hAnsi="Calibri" w:cs="Calibri"/>
          <w:b w:val="0"/>
          <w:bCs w:val="0"/>
          <w:color w:val="595959" w:themeColor="text1" w:themeTint="A6"/>
        </w:rPr>
        <w:t xml:space="preserve"> </w:t>
      </w:r>
    </w:p>
    <w:p w14:paraId="4EA147DA" w14:textId="6A2D4217" w:rsidR="00FE0900" w:rsidRPr="00347FF7" w:rsidRDefault="00FE0900" w:rsidP="00FE0900">
      <w:pPr>
        <w:rPr>
          <w:sz w:val="22"/>
          <w:szCs w:val="22"/>
        </w:rPr>
      </w:pPr>
      <w:r w:rsidRPr="00347FF7">
        <w:rPr>
          <w:sz w:val="22"/>
          <w:szCs w:val="22"/>
        </w:rPr>
        <w:t xml:space="preserve">Paula Frew </w:t>
      </w:r>
    </w:p>
    <w:p w14:paraId="087A9831" w14:textId="77777777" w:rsidR="00D85C08" w:rsidRPr="00104F1E" w:rsidRDefault="00000000">
      <w:pPr>
        <w:rPr>
          <w:color w:val="595959" w:themeColor="text1" w:themeTint="A6"/>
          <w:sz w:val="22"/>
          <w:szCs w:val="22"/>
        </w:rPr>
      </w:pPr>
      <w:r w:rsidRPr="00104F1E">
        <w:rPr>
          <w:color w:val="595959" w:themeColor="text1" w:themeTint="A6"/>
          <w:sz w:val="22"/>
          <w:szCs w:val="22"/>
        </w:rPr>
        <w:t>(Lucy Ashby is on maternity leave)</w:t>
      </w:r>
    </w:p>
    <w:p w14:paraId="622D4DEA" w14:textId="77777777" w:rsidR="00D85C08" w:rsidRPr="00104F1E" w:rsidRDefault="00D85C08">
      <w:pPr>
        <w:rPr>
          <w:color w:val="595959" w:themeColor="text1" w:themeTint="A6"/>
          <w:sz w:val="22"/>
          <w:szCs w:val="22"/>
        </w:rPr>
      </w:pPr>
    </w:p>
    <w:p w14:paraId="7F12FA19" w14:textId="77777777" w:rsidR="00D85C08" w:rsidRPr="00104F1E" w:rsidRDefault="00D85C08">
      <w:pPr>
        <w:ind w:left="0" w:firstLine="0"/>
        <w:rPr>
          <w:color w:val="595959" w:themeColor="text1" w:themeTint="A6"/>
          <w:sz w:val="22"/>
          <w:szCs w:val="22"/>
        </w:rPr>
      </w:pPr>
    </w:p>
    <w:p w14:paraId="16118719" w14:textId="578E40CE" w:rsidR="00D85C08" w:rsidRDefault="00000000">
      <w:pPr>
        <w:ind w:left="426" w:firstLine="283"/>
        <w:jc w:val="center"/>
        <w:rPr>
          <w:b/>
          <w:bCs/>
          <w:color w:val="595959" w:themeColor="text1" w:themeTint="A6"/>
          <w:sz w:val="22"/>
          <w:szCs w:val="22"/>
        </w:rPr>
      </w:pPr>
      <w:r w:rsidRPr="00104F1E">
        <w:rPr>
          <w:b/>
          <w:bCs/>
          <w:color w:val="595959" w:themeColor="text1" w:themeTint="A6"/>
          <w:sz w:val="22"/>
          <w:szCs w:val="22"/>
        </w:rPr>
        <w:t xml:space="preserve">Our vision is that children are nurtured to love learning, love </w:t>
      </w:r>
      <w:proofErr w:type="gramStart"/>
      <w:r w:rsidRPr="00104F1E">
        <w:rPr>
          <w:b/>
          <w:bCs/>
          <w:color w:val="595959" w:themeColor="text1" w:themeTint="A6"/>
          <w:sz w:val="22"/>
          <w:szCs w:val="22"/>
        </w:rPr>
        <w:t>one another</w:t>
      </w:r>
      <w:proofErr w:type="gramEnd"/>
      <w:r w:rsidRPr="00104F1E">
        <w:rPr>
          <w:b/>
          <w:bCs/>
          <w:color w:val="595959" w:themeColor="text1" w:themeTint="A6"/>
          <w:sz w:val="22"/>
          <w:szCs w:val="22"/>
        </w:rPr>
        <w:t xml:space="preserve"> and love God</w:t>
      </w:r>
    </w:p>
    <w:p w14:paraId="0758FD40" w14:textId="7BF82EA1" w:rsidR="004A7A98" w:rsidRDefault="004A7A98">
      <w:pPr>
        <w:ind w:left="426" w:firstLine="283"/>
        <w:jc w:val="center"/>
        <w:rPr>
          <w:b/>
          <w:bCs/>
          <w:color w:val="595959" w:themeColor="text1" w:themeTint="A6"/>
          <w:sz w:val="22"/>
          <w:szCs w:val="22"/>
        </w:rPr>
      </w:pPr>
    </w:p>
    <w:p w14:paraId="7B21C108" w14:textId="161EDDC3" w:rsidR="004A7A98" w:rsidRPr="00104F1E" w:rsidRDefault="004A7A98">
      <w:pPr>
        <w:ind w:left="426" w:firstLine="283"/>
        <w:jc w:val="center"/>
        <w:rPr>
          <w:b/>
          <w:bCs/>
          <w:color w:val="595959" w:themeColor="text1" w:themeTint="A6"/>
          <w:sz w:val="22"/>
          <w:szCs w:val="22"/>
        </w:rPr>
      </w:pPr>
    </w:p>
    <w:p w14:paraId="397880DB" w14:textId="77777777" w:rsidR="00D85C08" w:rsidRPr="00104F1E" w:rsidRDefault="00D85C08">
      <w:pPr>
        <w:spacing w:after="0" w:line="259" w:lineRule="auto"/>
        <w:ind w:left="0" w:firstLine="0"/>
        <w:rPr>
          <w:color w:val="595959" w:themeColor="text1" w:themeTint="A6"/>
          <w:sz w:val="22"/>
          <w:szCs w:val="22"/>
        </w:rPr>
      </w:pPr>
    </w:p>
    <w:p w14:paraId="5EF422EE" w14:textId="257B94BB" w:rsidR="00D85C08" w:rsidRPr="004A7A98" w:rsidRDefault="00000000">
      <w:pPr>
        <w:ind w:left="567" w:hanging="141"/>
        <w:jc w:val="center"/>
        <w:rPr>
          <w:b/>
          <w:bCs/>
          <w:color w:val="5B9BD5"/>
          <w:sz w:val="22"/>
          <w:szCs w:val="22"/>
          <w:highlight w:val="white"/>
        </w:rPr>
      </w:pPr>
      <w:r w:rsidRPr="004A7A98">
        <w:rPr>
          <w:b/>
          <w:bCs/>
          <w:color w:val="5B9BD5" w:themeColor="accent5"/>
          <w:sz w:val="22"/>
          <w:szCs w:val="22"/>
          <w:highlight w:val="white"/>
        </w:rPr>
        <w:t>"</w:t>
      </w:r>
      <w:r w:rsidRPr="004A7A98">
        <w:rPr>
          <w:b/>
          <w:bCs/>
          <w:color w:val="5B9BD5" w:themeColor="accent5"/>
          <w:sz w:val="22"/>
          <w:szCs w:val="22"/>
        </w:rPr>
        <w:t xml:space="preserve"> </w:t>
      </w:r>
      <w:r w:rsidR="004A7A98">
        <w:rPr>
          <w:b/>
          <w:bCs/>
          <w:color w:val="5B9BD5" w:themeColor="accent5"/>
          <w:sz w:val="22"/>
          <w:szCs w:val="22"/>
        </w:rPr>
        <w:t>I</w:t>
      </w:r>
      <w:r w:rsidR="00347FF7">
        <w:rPr>
          <w:b/>
          <w:bCs/>
          <w:color w:val="5B9BD5" w:themeColor="accent5"/>
          <w:sz w:val="22"/>
          <w:szCs w:val="22"/>
        </w:rPr>
        <w:t xml:space="preserve">f </w:t>
      </w:r>
      <w:r w:rsidR="004A7A98">
        <w:rPr>
          <w:b/>
          <w:bCs/>
          <w:color w:val="5B9BD5" w:themeColor="accent5"/>
          <w:sz w:val="22"/>
          <w:szCs w:val="22"/>
        </w:rPr>
        <w:t xml:space="preserve">any of you lacks wisdom, you should ask God, who gives generously to all without finding fault, and it will be given to you. </w:t>
      </w:r>
      <w:proofErr w:type="gramStart"/>
      <w:r w:rsidR="004A7A98">
        <w:rPr>
          <w:b/>
          <w:bCs/>
          <w:color w:val="5B9BD5" w:themeColor="accent5"/>
          <w:sz w:val="22"/>
          <w:szCs w:val="22"/>
        </w:rPr>
        <w:t>“ (</w:t>
      </w:r>
      <w:proofErr w:type="gramEnd"/>
      <w:r w:rsidR="004A7A98">
        <w:rPr>
          <w:b/>
          <w:bCs/>
          <w:color w:val="5B9BD5" w:themeColor="accent5"/>
          <w:sz w:val="22"/>
          <w:szCs w:val="22"/>
        </w:rPr>
        <w:t>James 1:5)</w:t>
      </w:r>
    </w:p>
    <w:p w14:paraId="56ECE857" w14:textId="77777777" w:rsidR="00D85C08" w:rsidRDefault="00000000">
      <w:pPr>
        <w:spacing w:after="24" w:line="259" w:lineRule="auto"/>
        <w:ind w:left="541" w:firstLine="0"/>
        <w:rPr>
          <w:sz w:val="22"/>
          <w:szCs w:val="22"/>
        </w:rPr>
      </w:pPr>
      <w:r>
        <w:rPr>
          <w:b/>
          <w:bCs/>
          <w:color w:val="0DD5FF"/>
          <w:sz w:val="22"/>
          <w:szCs w:val="22"/>
        </w:rPr>
        <w:t xml:space="preserve"> </w:t>
      </w:r>
    </w:p>
    <w:p w14:paraId="599A3050" w14:textId="77777777" w:rsidR="00D85C08" w:rsidRDefault="00000000" w:rsidP="00EA2D20">
      <w:pPr>
        <w:pStyle w:val="Heading1"/>
        <w:ind w:firstLine="16"/>
        <w:rPr>
          <w:rFonts w:ascii="Calibri" w:eastAsia="Calibri" w:hAnsi="Calibri" w:cs="Calibri"/>
        </w:rPr>
      </w:pPr>
      <w:r>
        <w:rPr>
          <w:rFonts w:ascii="Calibri" w:eastAsia="Calibri" w:hAnsi="Calibri" w:cs="Calibri"/>
        </w:rPr>
        <w:t xml:space="preserve">1.  PRAYER </w:t>
      </w:r>
    </w:p>
    <w:p w14:paraId="0B3C5DAF" w14:textId="77777777" w:rsidR="00D85C08" w:rsidRPr="00FD3F4E" w:rsidRDefault="00000000">
      <w:pPr>
        <w:ind w:left="536" w:right="1" w:firstLine="30"/>
        <w:rPr>
          <w:color w:val="404040" w:themeColor="text1" w:themeTint="BF"/>
          <w:sz w:val="22"/>
          <w:szCs w:val="22"/>
        </w:rPr>
      </w:pPr>
      <w:proofErr w:type="spellStart"/>
      <w:r w:rsidRPr="00FD3F4E">
        <w:rPr>
          <w:color w:val="404040" w:themeColor="text1" w:themeTint="BF"/>
          <w:sz w:val="22"/>
          <w:szCs w:val="22"/>
        </w:rPr>
        <w:t>Eils</w:t>
      </w:r>
      <w:proofErr w:type="spellEnd"/>
      <w:r w:rsidRPr="00FD3F4E">
        <w:rPr>
          <w:color w:val="404040" w:themeColor="text1" w:themeTint="BF"/>
          <w:sz w:val="22"/>
          <w:szCs w:val="22"/>
        </w:rPr>
        <w:t xml:space="preserve"> Osgood led the meeting in a prayer.</w:t>
      </w:r>
    </w:p>
    <w:p w14:paraId="25E2B647" w14:textId="77777777" w:rsidR="00D85C08" w:rsidRDefault="00000000">
      <w:pPr>
        <w:spacing w:after="0" w:line="259" w:lineRule="auto"/>
        <w:ind w:left="541" w:firstLine="0"/>
        <w:rPr>
          <w:sz w:val="22"/>
          <w:szCs w:val="22"/>
        </w:rPr>
      </w:pPr>
      <w:r>
        <w:rPr>
          <w:sz w:val="22"/>
          <w:szCs w:val="22"/>
        </w:rPr>
        <w:t xml:space="preserve"> </w:t>
      </w:r>
    </w:p>
    <w:p w14:paraId="05778203" w14:textId="77777777" w:rsidR="00D85C08" w:rsidRDefault="00000000" w:rsidP="00EA2D20">
      <w:pPr>
        <w:pStyle w:val="Heading1"/>
        <w:ind w:firstLine="16"/>
        <w:rPr>
          <w:rFonts w:ascii="Calibri" w:eastAsia="Calibri" w:hAnsi="Calibri" w:cs="Calibri"/>
        </w:rPr>
      </w:pPr>
      <w:r>
        <w:rPr>
          <w:rFonts w:ascii="Calibri" w:eastAsia="Calibri" w:hAnsi="Calibri" w:cs="Calibri"/>
        </w:rPr>
        <w:t>2. WELCOME AND APOLOGIES FOR ABSENCE</w:t>
      </w:r>
    </w:p>
    <w:p w14:paraId="54C353C0" w14:textId="570BE918" w:rsidR="00D85C08" w:rsidRPr="00316B62" w:rsidRDefault="00FE0900">
      <w:pPr>
        <w:ind w:left="536" w:right="866" w:firstLine="0"/>
        <w:rPr>
          <w:color w:val="404040" w:themeColor="text1" w:themeTint="BF"/>
          <w:sz w:val="22"/>
          <w:szCs w:val="22"/>
        </w:rPr>
      </w:pPr>
      <w:proofErr w:type="spellStart"/>
      <w:r w:rsidRPr="00316B62">
        <w:rPr>
          <w:color w:val="404040" w:themeColor="text1" w:themeTint="BF"/>
          <w:sz w:val="22"/>
          <w:szCs w:val="22"/>
        </w:rPr>
        <w:t>Eils</w:t>
      </w:r>
      <w:proofErr w:type="spellEnd"/>
      <w:r w:rsidRPr="00316B62">
        <w:rPr>
          <w:color w:val="404040" w:themeColor="text1" w:themeTint="BF"/>
          <w:sz w:val="22"/>
          <w:szCs w:val="22"/>
        </w:rPr>
        <w:t xml:space="preserve"> Osgood</w:t>
      </w:r>
      <w:r w:rsidR="002E06D6" w:rsidRPr="00316B62">
        <w:rPr>
          <w:color w:val="404040" w:themeColor="text1" w:themeTint="BF"/>
          <w:sz w:val="22"/>
          <w:szCs w:val="22"/>
        </w:rPr>
        <w:t xml:space="preserve"> chaired this meeting and welcomed everyone</w:t>
      </w:r>
      <w:r w:rsidRPr="00316B62">
        <w:rPr>
          <w:color w:val="404040" w:themeColor="text1" w:themeTint="BF"/>
          <w:sz w:val="22"/>
          <w:szCs w:val="22"/>
        </w:rPr>
        <w:t xml:space="preserve">, especially Alli </w:t>
      </w:r>
      <w:r w:rsidR="004A7A98" w:rsidRPr="00316B62">
        <w:rPr>
          <w:color w:val="404040" w:themeColor="text1" w:themeTint="BF"/>
          <w:sz w:val="22"/>
          <w:szCs w:val="22"/>
        </w:rPr>
        <w:t xml:space="preserve">Spies </w:t>
      </w:r>
      <w:r w:rsidRPr="00316B62">
        <w:rPr>
          <w:color w:val="404040" w:themeColor="text1" w:themeTint="BF"/>
          <w:sz w:val="22"/>
          <w:szCs w:val="22"/>
        </w:rPr>
        <w:t xml:space="preserve">as an observer. Alli was observing with a view to becoming a co-opted governor. </w:t>
      </w:r>
      <w:r w:rsidR="002E06D6" w:rsidRPr="00316B62">
        <w:rPr>
          <w:color w:val="404040" w:themeColor="text1" w:themeTint="BF"/>
          <w:sz w:val="22"/>
          <w:szCs w:val="22"/>
        </w:rPr>
        <w:t xml:space="preserve">Apologies were received and accepted from </w:t>
      </w:r>
      <w:r w:rsidRPr="00316B62">
        <w:rPr>
          <w:color w:val="404040" w:themeColor="text1" w:themeTint="BF"/>
          <w:sz w:val="22"/>
          <w:szCs w:val="22"/>
        </w:rPr>
        <w:t xml:space="preserve">Paula Frew. </w:t>
      </w:r>
      <w:r w:rsidR="002E06D6" w:rsidRPr="00316B62">
        <w:rPr>
          <w:color w:val="404040" w:themeColor="text1" w:themeTint="BF"/>
          <w:sz w:val="22"/>
          <w:szCs w:val="22"/>
        </w:rPr>
        <w:t xml:space="preserve">The meeting was quorate.  </w:t>
      </w:r>
    </w:p>
    <w:p w14:paraId="6470E276" w14:textId="77777777" w:rsidR="00D85C08" w:rsidRDefault="00D85C08">
      <w:pPr>
        <w:ind w:left="0" w:firstLine="0"/>
      </w:pPr>
    </w:p>
    <w:p w14:paraId="59ACB06B" w14:textId="77777777" w:rsidR="00D85C08" w:rsidRDefault="00000000" w:rsidP="00EA2D20">
      <w:pPr>
        <w:pStyle w:val="Heading2"/>
        <w:ind w:firstLine="16"/>
        <w:rPr>
          <w:rFonts w:ascii="Calibri" w:eastAsia="Calibri" w:hAnsi="Calibri" w:cs="Calibri"/>
        </w:rPr>
      </w:pPr>
      <w:r>
        <w:rPr>
          <w:rFonts w:ascii="Calibri" w:eastAsia="Calibri" w:hAnsi="Calibri" w:cs="Calibri"/>
        </w:rPr>
        <w:t xml:space="preserve">3. DECLARATIONS OF BUSINESS INTERESTS IN AGENDA ITEMS </w:t>
      </w:r>
    </w:p>
    <w:p w14:paraId="50F8D3C2" w14:textId="4B87B5D3" w:rsidR="00D85C08" w:rsidRPr="00316B62" w:rsidRDefault="00000000">
      <w:pPr>
        <w:ind w:left="536" w:right="1" w:hanging="110"/>
        <w:rPr>
          <w:color w:val="404040" w:themeColor="text1" w:themeTint="BF"/>
          <w:sz w:val="22"/>
          <w:szCs w:val="22"/>
        </w:rPr>
      </w:pPr>
      <w:r>
        <w:rPr>
          <w:color w:val="404040"/>
        </w:rPr>
        <w:tab/>
      </w:r>
      <w:r w:rsidR="00FE0900" w:rsidRPr="00316B62">
        <w:rPr>
          <w:color w:val="404040" w:themeColor="text1" w:themeTint="BF"/>
          <w:sz w:val="22"/>
          <w:szCs w:val="22"/>
        </w:rPr>
        <w:t xml:space="preserve">None declared. </w:t>
      </w:r>
      <w:r w:rsidR="002E06D6" w:rsidRPr="00316B62">
        <w:rPr>
          <w:color w:val="404040" w:themeColor="text1" w:themeTint="BF"/>
          <w:sz w:val="22"/>
          <w:szCs w:val="22"/>
        </w:rPr>
        <w:t xml:space="preserve"> </w:t>
      </w:r>
    </w:p>
    <w:p w14:paraId="21D6AC35" w14:textId="77777777" w:rsidR="00FD3F4E" w:rsidRDefault="00FD3F4E" w:rsidP="00EA2D20">
      <w:pPr>
        <w:pStyle w:val="Heading1"/>
        <w:ind w:firstLine="16"/>
        <w:rPr>
          <w:rFonts w:ascii="Calibri" w:eastAsia="Calibri" w:hAnsi="Calibri" w:cs="Calibri"/>
        </w:rPr>
      </w:pPr>
    </w:p>
    <w:p w14:paraId="643BDB18" w14:textId="77777777" w:rsidR="00FD3F4E" w:rsidRDefault="00FD3F4E" w:rsidP="00EA2D20">
      <w:pPr>
        <w:pStyle w:val="Heading1"/>
        <w:ind w:firstLine="16"/>
        <w:rPr>
          <w:rFonts w:ascii="Calibri" w:eastAsia="Calibri" w:hAnsi="Calibri" w:cs="Calibri"/>
        </w:rPr>
      </w:pPr>
    </w:p>
    <w:p w14:paraId="6866263D" w14:textId="43991EB5" w:rsidR="00D85C08" w:rsidRDefault="00000000" w:rsidP="00EA2D20">
      <w:pPr>
        <w:pStyle w:val="Heading1"/>
        <w:ind w:firstLine="16"/>
        <w:rPr>
          <w:rFonts w:ascii="Calibri" w:eastAsia="Calibri" w:hAnsi="Calibri" w:cs="Calibri"/>
        </w:rPr>
      </w:pPr>
      <w:r>
        <w:rPr>
          <w:rFonts w:ascii="Calibri" w:eastAsia="Calibri" w:hAnsi="Calibri" w:cs="Calibri"/>
        </w:rPr>
        <w:t>4. MINUTES OF THE LAST MEETING (</w:t>
      </w:r>
      <w:r w:rsidR="00FE0900">
        <w:rPr>
          <w:rFonts w:ascii="Calibri" w:eastAsia="Calibri" w:hAnsi="Calibri" w:cs="Calibri"/>
        </w:rPr>
        <w:t>23</w:t>
      </w:r>
      <w:r w:rsidR="00FE0900">
        <w:rPr>
          <w:rFonts w:ascii="Calibri" w:eastAsia="Calibri" w:hAnsi="Calibri" w:cs="Calibri"/>
          <w:vertAlign w:val="superscript"/>
        </w:rPr>
        <w:t xml:space="preserve">rd </w:t>
      </w:r>
      <w:r w:rsidR="00FE0900">
        <w:rPr>
          <w:rFonts w:ascii="Calibri" w:eastAsia="Calibri" w:hAnsi="Calibri" w:cs="Calibri"/>
        </w:rPr>
        <w:t xml:space="preserve">March </w:t>
      </w:r>
      <w:r>
        <w:rPr>
          <w:rFonts w:ascii="Calibri" w:eastAsia="Calibri" w:hAnsi="Calibri" w:cs="Calibri"/>
        </w:rPr>
        <w:t>202</w:t>
      </w:r>
      <w:r w:rsidR="002E06D6">
        <w:rPr>
          <w:rFonts w:ascii="Calibri" w:eastAsia="Calibri" w:hAnsi="Calibri" w:cs="Calibri"/>
        </w:rPr>
        <w:t>6</w:t>
      </w:r>
      <w:r>
        <w:rPr>
          <w:rFonts w:ascii="Calibri" w:eastAsia="Calibri" w:hAnsi="Calibri" w:cs="Calibri"/>
        </w:rPr>
        <w:t xml:space="preserve">) </w:t>
      </w:r>
    </w:p>
    <w:p w14:paraId="31D5EC12" w14:textId="77777777" w:rsidR="00D85C08" w:rsidRPr="00316B62" w:rsidRDefault="00000000">
      <w:pPr>
        <w:ind w:left="567" w:right="1" w:firstLine="0"/>
        <w:rPr>
          <w:color w:val="404040" w:themeColor="text1" w:themeTint="BF"/>
          <w:sz w:val="22"/>
          <w:szCs w:val="22"/>
        </w:rPr>
      </w:pPr>
      <w:r w:rsidRPr="00316B62">
        <w:rPr>
          <w:color w:val="404040" w:themeColor="text1" w:themeTint="BF"/>
          <w:sz w:val="22"/>
          <w:szCs w:val="22"/>
        </w:rPr>
        <w:t xml:space="preserve">The minutes were approved as an accurate record of the meeting. </w:t>
      </w:r>
    </w:p>
    <w:p w14:paraId="5BEDB48B" w14:textId="77777777" w:rsidR="004A7A98" w:rsidRPr="004A7A98" w:rsidRDefault="004A7A98" w:rsidP="004A7A98"/>
    <w:p w14:paraId="7DE22E60" w14:textId="6670BB9E" w:rsidR="002E06D6" w:rsidRPr="002E06D6" w:rsidRDefault="00000000" w:rsidP="002E06D6">
      <w:pPr>
        <w:pStyle w:val="Heading2"/>
        <w:ind w:left="0" w:firstLine="567"/>
        <w:rPr>
          <w:rFonts w:ascii="Calibri" w:eastAsia="Calibri" w:hAnsi="Calibri" w:cs="Calibri"/>
        </w:rPr>
      </w:pPr>
      <w:r>
        <w:rPr>
          <w:rFonts w:ascii="Calibri" w:eastAsia="Calibri" w:hAnsi="Calibri" w:cs="Calibri"/>
        </w:rPr>
        <w:t>5. REVIEW OF ACTIONS AND MATTERS ARISING</w:t>
      </w:r>
    </w:p>
    <w:p w14:paraId="6D986B6D" w14:textId="4B3E6165" w:rsidR="004A7A98" w:rsidRPr="00316B62" w:rsidRDefault="002E06D6" w:rsidP="002E06D6">
      <w:pPr>
        <w:pStyle w:val="ListParagraph"/>
        <w:numPr>
          <w:ilvl w:val="0"/>
          <w:numId w:val="10"/>
        </w:numPr>
        <w:pBdr>
          <w:top w:val="nil"/>
          <w:left w:val="nil"/>
          <w:bottom w:val="nil"/>
          <w:right w:val="nil"/>
          <w:between w:val="nil"/>
        </w:pBdr>
        <w:spacing w:after="0" w:line="259" w:lineRule="auto"/>
        <w:rPr>
          <w:color w:val="404040" w:themeColor="text1" w:themeTint="BF"/>
          <w:sz w:val="22"/>
          <w:szCs w:val="22"/>
        </w:rPr>
      </w:pPr>
      <w:r w:rsidRPr="00316B62">
        <w:rPr>
          <w:color w:val="404040" w:themeColor="text1" w:themeTint="BF"/>
          <w:sz w:val="22"/>
          <w:szCs w:val="22"/>
        </w:rPr>
        <w:t xml:space="preserve">Mark Collett </w:t>
      </w:r>
      <w:r w:rsidR="004A7A98" w:rsidRPr="00316B62">
        <w:rPr>
          <w:color w:val="404040" w:themeColor="text1" w:themeTint="BF"/>
          <w:sz w:val="22"/>
          <w:szCs w:val="22"/>
        </w:rPr>
        <w:t>reported on IT security/pupil password updates after follow</w:t>
      </w:r>
      <w:r w:rsidR="009C0ADB" w:rsidRPr="00316B62">
        <w:rPr>
          <w:color w:val="404040" w:themeColor="text1" w:themeTint="BF"/>
          <w:sz w:val="22"/>
          <w:szCs w:val="22"/>
        </w:rPr>
        <w:t>-</w:t>
      </w:r>
      <w:r w:rsidR="004A7A98" w:rsidRPr="00316B62">
        <w:rPr>
          <w:color w:val="404040" w:themeColor="text1" w:themeTint="BF"/>
          <w:sz w:val="22"/>
          <w:szCs w:val="22"/>
        </w:rPr>
        <w:t xml:space="preserve">up with </w:t>
      </w:r>
      <w:r w:rsidRPr="00316B62">
        <w:rPr>
          <w:color w:val="404040" w:themeColor="text1" w:themeTint="BF"/>
          <w:sz w:val="22"/>
          <w:szCs w:val="22"/>
        </w:rPr>
        <w:t>HT’s IT Manager</w:t>
      </w:r>
      <w:r w:rsidR="004A7A98" w:rsidRPr="00316B62">
        <w:rPr>
          <w:color w:val="404040" w:themeColor="text1" w:themeTint="BF"/>
          <w:sz w:val="22"/>
          <w:szCs w:val="22"/>
        </w:rPr>
        <w:t xml:space="preserve"> who advised:</w:t>
      </w:r>
    </w:p>
    <w:p w14:paraId="58D5C48F" w14:textId="758E9C8B" w:rsidR="004A7A98" w:rsidRPr="00316B62" w:rsidRDefault="004A7A98" w:rsidP="004A7A98">
      <w:pPr>
        <w:pStyle w:val="ListParagraph"/>
        <w:pBdr>
          <w:top w:val="nil"/>
          <w:left w:val="nil"/>
          <w:bottom w:val="nil"/>
          <w:right w:val="nil"/>
          <w:between w:val="nil"/>
        </w:pBdr>
        <w:spacing w:after="0" w:line="259" w:lineRule="auto"/>
        <w:ind w:left="1287" w:firstLine="0"/>
        <w:rPr>
          <w:i/>
          <w:iCs/>
          <w:color w:val="404040" w:themeColor="text1" w:themeTint="BF"/>
          <w:sz w:val="22"/>
          <w:szCs w:val="22"/>
        </w:rPr>
      </w:pPr>
      <w:r w:rsidRPr="00316B62">
        <w:rPr>
          <w:color w:val="404040" w:themeColor="text1" w:themeTint="BF"/>
          <w:sz w:val="22"/>
          <w:szCs w:val="22"/>
        </w:rPr>
        <w:t>‘</w:t>
      </w:r>
      <w:r w:rsidRPr="00316B62">
        <w:rPr>
          <w:i/>
          <w:iCs/>
          <w:color w:val="404040" w:themeColor="text1" w:themeTint="BF"/>
          <w:sz w:val="22"/>
          <w:szCs w:val="22"/>
        </w:rPr>
        <w:t>In an ideal world, the school would have Education Plus licensing (Google) like we have at Christ’s, as this would give the school the ability to use ‘Context-Aware Access’ which basically blocks by geofencing, so students can’t login unless they are in the UK (which would have stopped the last incident from happening and satisfy the s</w:t>
      </w:r>
      <w:r w:rsidR="004D3F77" w:rsidRPr="00316B62">
        <w:rPr>
          <w:i/>
          <w:iCs/>
          <w:color w:val="404040" w:themeColor="text1" w:themeTint="BF"/>
          <w:sz w:val="22"/>
          <w:szCs w:val="22"/>
        </w:rPr>
        <w:t>c</w:t>
      </w:r>
      <w:r w:rsidRPr="00316B62">
        <w:rPr>
          <w:i/>
          <w:iCs/>
          <w:color w:val="404040" w:themeColor="text1" w:themeTint="BF"/>
          <w:sz w:val="22"/>
          <w:szCs w:val="22"/>
        </w:rPr>
        <w:t xml:space="preserve">hool’s DPO as an improvement that the school has made to stop it from happening again. </w:t>
      </w:r>
    </w:p>
    <w:p w14:paraId="553E8382" w14:textId="6F7EF8C9" w:rsidR="004A7A98" w:rsidRPr="00316B62" w:rsidRDefault="004A7A98" w:rsidP="004A7A98">
      <w:pPr>
        <w:pStyle w:val="ListParagraph"/>
        <w:pBdr>
          <w:top w:val="nil"/>
          <w:left w:val="nil"/>
          <w:bottom w:val="nil"/>
          <w:right w:val="nil"/>
          <w:between w:val="nil"/>
        </w:pBdr>
        <w:spacing w:after="0" w:line="259" w:lineRule="auto"/>
        <w:ind w:left="1287" w:firstLine="0"/>
        <w:rPr>
          <w:i/>
          <w:iCs/>
          <w:color w:val="404040" w:themeColor="text1" w:themeTint="BF"/>
          <w:sz w:val="22"/>
          <w:szCs w:val="22"/>
        </w:rPr>
      </w:pPr>
      <w:r w:rsidRPr="00316B62">
        <w:rPr>
          <w:i/>
          <w:iCs/>
          <w:color w:val="404040" w:themeColor="text1" w:themeTint="BF"/>
          <w:sz w:val="22"/>
          <w:szCs w:val="22"/>
        </w:rPr>
        <w:t xml:space="preserve">However, you have the following methods to show the school has </w:t>
      </w:r>
      <w:proofErr w:type="gramStart"/>
      <w:r w:rsidRPr="00316B62">
        <w:rPr>
          <w:i/>
          <w:iCs/>
          <w:color w:val="404040" w:themeColor="text1" w:themeTint="BF"/>
          <w:sz w:val="22"/>
          <w:szCs w:val="22"/>
        </w:rPr>
        <w:t>made an effort</w:t>
      </w:r>
      <w:proofErr w:type="gramEnd"/>
      <w:r w:rsidRPr="00316B62">
        <w:rPr>
          <w:i/>
          <w:iCs/>
          <w:color w:val="404040" w:themeColor="text1" w:themeTint="BF"/>
          <w:sz w:val="22"/>
          <w:szCs w:val="22"/>
        </w:rPr>
        <w:t>/improvement following this breach</w:t>
      </w:r>
      <w:r w:rsidR="009C0ADB" w:rsidRPr="00316B62">
        <w:rPr>
          <w:i/>
          <w:iCs/>
          <w:color w:val="404040" w:themeColor="text1" w:themeTint="BF"/>
          <w:sz w:val="22"/>
          <w:szCs w:val="22"/>
        </w:rPr>
        <w:t>:</w:t>
      </w:r>
    </w:p>
    <w:p w14:paraId="751B1B0C" w14:textId="208EA13C" w:rsidR="009C0ADB" w:rsidRPr="00316B62" w:rsidRDefault="009C0ADB" w:rsidP="009C0ADB">
      <w:pPr>
        <w:pStyle w:val="ListParagraph"/>
        <w:numPr>
          <w:ilvl w:val="0"/>
          <w:numId w:val="24"/>
        </w:numPr>
        <w:pBdr>
          <w:top w:val="nil"/>
          <w:left w:val="nil"/>
          <w:bottom w:val="nil"/>
          <w:right w:val="nil"/>
          <w:between w:val="nil"/>
        </w:pBdr>
        <w:spacing w:after="0" w:line="259" w:lineRule="auto"/>
        <w:rPr>
          <w:i/>
          <w:iCs/>
          <w:color w:val="404040" w:themeColor="text1" w:themeTint="BF"/>
          <w:sz w:val="22"/>
          <w:szCs w:val="22"/>
        </w:rPr>
      </w:pPr>
      <w:r w:rsidRPr="00316B62">
        <w:rPr>
          <w:i/>
          <w:iCs/>
          <w:color w:val="404040" w:themeColor="text1" w:themeTint="BF"/>
          <w:sz w:val="22"/>
          <w:szCs w:val="22"/>
        </w:rPr>
        <w:t xml:space="preserve">Restrict students so they can only sign </w:t>
      </w:r>
      <w:proofErr w:type="gramStart"/>
      <w:r w:rsidRPr="00316B62">
        <w:rPr>
          <w:i/>
          <w:iCs/>
          <w:color w:val="404040" w:themeColor="text1" w:themeTint="BF"/>
          <w:sz w:val="22"/>
          <w:szCs w:val="22"/>
        </w:rPr>
        <w:t>in to</w:t>
      </w:r>
      <w:proofErr w:type="gramEnd"/>
      <w:r w:rsidRPr="00316B62">
        <w:rPr>
          <w:i/>
          <w:iCs/>
          <w:color w:val="404040" w:themeColor="text1" w:themeTint="BF"/>
          <w:sz w:val="22"/>
          <w:szCs w:val="22"/>
        </w:rPr>
        <w:t xml:space="preserve"> school owned devices (probably not possible)</w:t>
      </w:r>
    </w:p>
    <w:p w14:paraId="45FCB3AC" w14:textId="675123A6" w:rsidR="009C0ADB" w:rsidRDefault="009C0ADB" w:rsidP="009C0ADB">
      <w:pPr>
        <w:pStyle w:val="ListParagraph"/>
        <w:numPr>
          <w:ilvl w:val="0"/>
          <w:numId w:val="24"/>
        </w:numPr>
        <w:pBdr>
          <w:top w:val="nil"/>
          <w:left w:val="nil"/>
          <w:bottom w:val="nil"/>
          <w:right w:val="nil"/>
          <w:between w:val="nil"/>
        </w:pBdr>
        <w:spacing w:after="0" w:line="259" w:lineRule="auto"/>
        <w:rPr>
          <w:i/>
          <w:iCs/>
          <w:color w:val="404040" w:themeColor="text1" w:themeTint="BF"/>
          <w:sz w:val="22"/>
          <w:szCs w:val="22"/>
        </w:rPr>
      </w:pPr>
      <w:r w:rsidRPr="00316B62">
        <w:rPr>
          <w:i/>
          <w:iCs/>
          <w:color w:val="404040" w:themeColor="text1" w:themeTint="BF"/>
          <w:sz w:val="22"/>
          <w:szCs w:val="22"/>
        </w:rPr>
        <w:t>Reset passwords at the end of the academic year (outside of Year 6, since they are leaving), only after they have done their SATs exams.”</w:t>
      </w:r>
    </w:p>
    <w:p w14:paraId="2ED181C7" w14:textId="77777777" w:rsidR="00FD3F4E" w:rsidRPr="00316B62" w:rsidRDefault="00FD3F4E" w:rsidP="00FD3F4E">
      <w:pPr>
        <w:pStyle w:val="ListParagraph"/>
        <w:pBdr>
          <w:top w:val="nil"/>
          <w:left w:val="nil"/>
          <w:bottom w:val="nil"/>
          <w:right w:val="nil"/>
          <w:between w:val="nil"/>
        </w:pBdr>
        <w:spacing w:after="0" w:line="259" w:lineRule="auto"/>
        <w:ind w:left="1647" w:firstLine="0"/>
        <w:rPr>
          <w:i/>
          <w:iCs/>
          <w:color w:val="404040" w:themeColor="text1" w:themeTint="BF"/>
          <w:sz w:val="22"/>
          <w:szCs w:val="22"/>
        </w:rPr>
      </w:pPr>
    </w:p>
    <w:p w14:paraId="19C08EA4" w14:textId="76284BF2" w:rsidR="009C0ADB" w:rsidRPr="00316B62" w:rsidRDefault="009C0ADB" w:rsidP="009C0ADB">
      <w:pPr>
        <w:pBdr>
          <w:top w:val="nil"/>
          <w:left w:val="nil"/>
          <w:bottom w:val="nil"/>
          <w:right w:val="nil"/>
          <w:between w:val="nil"/>
        </w:pBdr>
        <w:spacing w:after="0" w:line="259" w:lineRule="auto"/>
        <w:ind w:left="1287" w:firstLine="0"/>
        <w:rPr>
          <w:color w:val="404040" w:themeColor="text1" w:themeTint="BF"/>
          <w:sz w:val="22"/>
          <w:szCs w:val="22"/>
        </w:rPr>
      </w:pPr>
      <w:r w:rsidRPr="00316B62">
        <w:rPr>
          <w:color w:val="404040" w:themeColor="text1" w:themeTint="BF"/>
          <w:sz w:val="22"/>
          <w:szCs w:val="22"/>
        </w:rPr>
        <w:t xml:space="preserve">The Headteacher estimated that Education Licensing generally costs £3.5K over a set period (not annually) and as a pilot school for Google, HT would get at a discount. </w:t>
      </w:r>
      <w:r w:rsidR="004D3F77" w:rsidRPr="00316B62">
        <w:rPr>
          <w:color w:val="404040" w:themeColor="text1" w:themeTint="BF"/>
          <w:sz w:val="22"/>
          <w:szCs w:val="22"/>
        </w:rPr>
        <w:t xml:space="preserve">This should be within budget. </w:t>
      </w:r>
      <w:r w:rsidRPr="00316B62">
        <w:rPr>
          <w:color w:val="404040" w:themeColor="text1" w:themeTint="BF"/>
          <w:sz w:val="22"/>
          <w:szCs w:val="22"/>
        </w:rPr>
        <w:t xml:space="preserve">It was agreed that if passwords should be reset every year, logistics for doing so would need to be put in place. </w:t>
      </w:r>
    </w:p>
    <w:p w14:paraId="40DDAEFB" w14:textId="44255DAF" w:rsidR="009C0ADB" w:rsidRPr="00316B62" w:rsidRDefault="009C0ADB" w:rsidP="009C0ADB">
      <w:pPr>
        <w:pBdr>
          <w:top w:val="nil"/>
          <w:left w:val="nil"/>
          <w:bottom w:val="nil"/>
          <w:right w:val="nil"/>
          <w:between w:val="nil"/>
        </w:pBdr>
        <w:spacing w:after="0" w:line="259" w:lineRule="auto"/>
        <w:ind w:left="1287" w:firstLine="0"/>
        <w:rPr>
          <w:color w:val="404040" w:themeColor="text1" w:themeTint="BF"/>
          <w:sz w:val="22"/>
          <w:szCs w:val="22"/>
        </w:rPr>
      </w:pPr>
      <w:r w:rsidRPr="00316B62">
        <w:rPr>
          <w:color w:val="404040" w:themeColor="text1" w:themeTint="BF"/>
          <w:sz w:val="22"/>
          <w:szCs w:val="22"/>
        </w:rPr>
        <w:t>The Vice-</w:t>
      </w:r>
      <w:r w:rsidR="00347FF7">
        <w:rPr>
          <w:color w:val="404040" w:themeColor="text1" w:themeTint="BF"/>
          <w:sz w:val="22"/>
          <w:szCs w:val="22"/>
        </w:rPr>
        <w:t>c</w:t>
      </w:r>
      <w:r w:rsidRPr="00316B62">
        <w:rPr>
          <w:color w:val="404040" w:themeColor="text1" w:themeTint="BF"/>
          <w:sz w:val="22"/>
          <w:szCs w:val="22"/>
        </w:rPr>
        <w:t xml:space="preserve">hair commented that it is important to educate pupils on e-safety and the need to regularly change passwords. </w:t>
      </w:r>
    </w:p>
    <w:p w14:paraId="3442C21B" w14:textId="2DC205AA" w:rsidR="009C0ADB" w:rsidRPr="00316B62" w:rsidRDefault="009C0ADB" w:rsidP="009C0ADB">
      <w:pPr>
        <w:pBdr>
          <w:top w:val="nil"/>
          <w:left w:val="nil"/>
          <w:bottom w:val="nil"/>
          <w:right w:val="nil"/>
          <w:between w:val="nil"/>
        </w:pBdr>
        <w:spacing w:after="0" w:line="259" w:lineRule="auto"/>
        <w:ind w:left="1287" w:firstLine="0"/>
        <w:rPr>
          <w:b/>
          <w:bCs/>
          <w:color w:val="404040" w:themeColor="text1" w:themeTint="BF"/>
          <w:sz w:val="22"/>
          <w:szCs w:val="22"/>
        </w:rPr>
      </w:pPr>
      <w:r w:rsidRPr="00316B62">
        <w:rPr>
          <w:color w:val="404040" w:themeColor="text1" w:themeTint="BF"/>
          <w:sz w:val="22"/>
          <w:szCs w:val="22"/>
        </w:rPr>
        <w:t xml:space="preserve">It was agreed that the Resources Committee should discuss further including the pros and cons of subscribing to Education Plus licensing or ensuring that pupil passwords are updated each year. </w:t>
      </w:r>
      <w:r w:rsidRPr="00316B62">
        <w:rPr>
          <w:b/>
          <w:bCs/>
          <w:color w:val="404040" w:themeColor="text1" w:themeTint="BF"/>
          <w:sz w:val="22"/>
          <w:szCs w:val="22"/>
          <w:highlight w:val="lightGray"/>
        </w:rPr>
        <w:t>ACTION</w:t>
      </w:r>
    </w:p>
    <w:p w14:paraId="076024E6" w14:textId="0E7452BD" w:rsidR="004D3F77" w:rsidRPr="00316B62" w:rsidRDefault="004D3F77" w:rsidP="009C0ADB">
      <w:pPr>
        <w:pBdr>
          <w:top w:val="nil"/>
          <w:left w:val="nil"/>
          <w:bottom w:val="nil"/>
          <w:right w:val="nil"/>
          <w:between w:val="nil"/>
        </w:pBdr>
        <w:spacing w:after="0" w:line="259" w:lineRule="auto"/>
        <w:ind w:left="1287" w:firstLine="0"/>
        <w:rPr>
          <w:b/>
          <w:bCs/>
          <w:color w:val="404040" w:themeColor="text1" w:themeTint="BF"/>
          <w:sz w:val="22"/>
          <w:szCs w:val="22"/>
        </w:rPr>
      </w:pPr>
    </w:p>
    <w:p w14:paraId="1F96E591" w14:textId="13FA8518" w:rsidR="004D3F77" w:rsidRPr="00316B62" w:rsidRDefault="004D3F77" w:rsidP="009C0ADB">
      <w:pPr>
        <w:pBdr>
          <w:top w:val="nil"/>
          <w:left w:val="nil"/>
          <w:bottom w:val="nil"/>
          <w:right w:val="nil"/>
          <w:between w:val="nil"/>
        </w:pBdr>
        <w:spacing w:after="0" w:line="259" w:lineRule="auto"/>
        <w:ind w:left="1287" w:firstLine="0"/>
        <w:rPr>
          <w:color w:val="404040" w:themeColor="text1" w:themeTint="BF"/>
          <w:sz w:val="22"/>
          <w:szCs w:val="22"/>
        </w:rPr>
      </w:pPr>
      <w:r w:rsidRPr="00316B62">
        <w:rPr>
          <w:color w:val="404040" w:themeColor="text1" w:themeTint="BF"/>
          <w:sz w:val="22"/>
          <w:szCs w:val="22"/>
        </w:rPr>
        <w:t xml:space="preserve">The other item for action had been completed. </w:t>
      </w:r>
    </w:p>
    <w:p w14:paraId="0CD0A032" w14:textId="3A9E53AA" w:rsidR="004D3F77" w:rsidRPr="00316B62" w:rsidRDefault="004D3F77" w:rsidP="009C0ADB">
      <w:pPr>
        <w:pBdr>
          <w:top w:val="nil"/>
          <w:left w:val="nil"/>
          <w:bottom w:val="nil"/>
          <w:right w:val="nil"/>
          <w:between w:val="nil"/>
        </w:pBdr>
        <w:spacing w:after="0" w:line="259" w:lineRule="auto"/>
        <w:ind w:left="1287" w:firstLine="0"/>
        <w:rPr>
          <w:color w:val="404040" w:themeColor="text1" w:themeTint="BF"/>
          <w:sz w:val="22"/>
          <w:szCs w:val="22"/>
        </w:rPr>
      </w:pPr>
    </w:p>
    <w:p w14:paraId="66FC6EC2" w14:textId="04A7DA01" w:rsidR="004D3F77" w:rsidRPr="00316B62" w:rsidRDefault="004D3F77" w:rsidP="004D3F77">
      <w:pPr>
        <w:pStyle w:val="ListParagraph"/>
        <w:numPr>
          <w:ilvl w:val="0"/>
          <w:numId w:val="10"/>
        </w:numPr>
        <w:pBdr>
          <w:top w:val="nil"/>
          <w:left w:val="nil"/>
          <w:bottom w:val="nil"/>
          <w:right w:val="nil"/>
          <w:between w:val="nil"/>
        </w:pBdr>
        <w:spacing w:after="0" w:line="259" w:lineRule="auto"/>
        <w:rPr>
          <w:color w:val="404040" w:themeColor="text1" w:themeTint="BF"/>
          <w:sz w:val="22"/>
          <w:szCs w:val="22"/>
        </w:rPr>
      </w:pPr>
      <w:r w:rsidRPr="00316B62">
        <w:rPr>
          <w:color w:val="404040" w:themeColor="text1" w:themeTint="BF"/>
          <w:sz w:val="22"/>
          <w:szCs w:val="22"/>
        </w:rPr>
        <w:t>A further request was made for Governors to attend to help invigilate SATs exams this week and to sign up for other school events. Dave Brogden recirculated the sign</w:t>
      </w:r>
      <w:r w:rsidR="00316B62">
        <w:rPr>
          <w:color w:val="404040" w:themeColor="text1" w:themeTint="BF"/>
          <w:sz w:val="22"/>
          <w:szCs w:val="22"/>
        </w:rPr>
        <w:t>-</w:t>
      </w:r>
      <w:r w:rsidRPr="00316B62">
        <w:rPr>
          <w:color w:val="404040" w:themeColor="text1" w:themeTint="BF"/>
          <w:sz w:val="22"/>
          <w:szCs w:val="22"/>
        </w:rPr>
        <w:t xml:space="preserve">up </w:t>
      </w:r>
      <w:r w:rsidR="00316B62">
        <w:rPr>
          <w:color w:val="404040" w:themeColor="text1" w:themeTint="BF"/>
          <w:sz w:val="22"/>
          <w:szCs w:val="22"/>
        </w:rPr>
        <w:t xml:space="preserve">sheet </w:t>
      </w:r>
      <w:r w:rsidRPr="00316B62">
        <w:rPr>
          <w:color w:val="404040" w:themeColor="text1" w:themeTint="BF"/>
          <w:sz w:val="22"/>
          <w:szCs w:val="22"/>
        </w:rPr>
        <w:t xml:space="preserve">during the meeting. </w:t>
      </w:r>
    </w:p>
    <w:p w14:paraId="32E07264" w14:textId="77777777" w:rsidR="00D85C08" w:rsidRPr="00316B62" w:rsidRDefault="00D85C08" w:rsidP="00512D7B">
      <w:pPr>
        <w:pStyle w:val="Heading1"/>
        <w:ind w:left="0" w:firstLine="0"/>
        <w:rPr>
          <w:rFonts w:ascii="Calibri" w:eastAsia="Calibri" w:hAnsi="Calibri" w:cs="Calibri"/>
        </w:rPr>
      </w:pPr>
    </w:p>
    <w:p w14:paraId="679128F0" w14:textId="7C879ECF" w:rsidR="00D85C08" w:rsidRPr="00316B62" w:rsidRDefault="00000000">
      <w:pPr>
        <w:pStyle w:val="Heading1"/>
        <w:ind w:left="536" w:firstLine="30"/>
        <w:rPr>
          <w:rFonts w:ascii="Calibri" w:eastAsia="Calibri" w:hAnsi="Calibri" w:cs="Calibri"/>
        </w:rPr>
      </w:pPr>
      <w:r w:rsidRPr="00316B62">
        <w:rPr>
          <w:rFonts w:ascii="Calibri" w:eastAsia="Calibri" w:hAnsi="Calibri" w:cs="Calibri"/>
        </w:rPr>
        <w:t xml:space="preserve">6. </w:t>
      </w:r>
      <w:r w:rsidR="004D3F77" w:rsidRPr="00316B62">
        <w:rPr>
          <w:rFonts w:ascii="Calibri" w:eastAsia="Calibri" w:hAnsi="Calibri" w:cs="Calibri"/>
        </w:rPr>
        <w:t xml:space="preserve">BEHAVIOUR UPDATE </w:t>
      </w:r>
      <w:r w:rsidR="00512D7B" w:rsidRPr="00316B62">
        <w:rPr>
          <w:rFonts w:ascii="Calibri" w:eastAsia="Calibri" w:hAnsi="Calibri" w:cs="Calibri"/>
        </w:rPr>
        <w:t xml:space="preserve"> </w:t>
      </w:r>
      <w:r w:rsidRPr="00316B62">
        <w:rPr>
          <w:rFonts w:ascii="Calibri" w:eastAsia="Calibri" w:hAnsi="Calibri" w:cs="Calibri"/>
        </w:rPr>
        <w:t xml:space="preserve"> </w:t>
      </w:r>
    </w:p>
    <w:p w14:paraId="4720320B" w14:textId="6C3C63E0" w:rsidR="00316B62" w:rsidRDefault="00000000" w:rsidP="004D3F77">
      <w:pPr>
        <w:ind w:left="567" w:firstLine="0"/>
        <w:rPr>
          <w:color w:val="404040" w:themeColor="text1" w:themeTint="BF"/>
          <w:sz w:val="22"/>
          <w:szCs w:val="22"/>
        </w:rPr>
      </w:pPr>
      <w:r w:rsidRPr="00316B62">
        <w:rPr>
          <w:color w:val="404040" w:themeColor="text1" w:themeTint="BF"/>
          <w:sz w:val="22"/>
          <w:szCs w:val="22"/>
        </w:rPr>
        <w:t xml:space="preserve">The </w:t>
      </w:r>
      <w:r w:rsidR="004D3F77" w:rsidRPr="00316B62">
        <w:rPr>
          <w:color w:val="404040" w:themeColor="text1" w:themeTint="BF"/>
          <w:sz w:val="22"/>
          <w:szCs w:val="22"/>
        </w:rPr>
        <w:t xml:space="preserve">Headteacher reported that there were some concerns for a small group of children in Reception Class with undisclosed additional needs who were causing disruption to other children in the class. It seems that local private nurseries are not picking up on children with special needs. </w:t>
      </w:r>
      <w:proofErr w:type="gramStart"/>
      <w:r w:rsidR="004D3F77" w:rsidRPr="00316B62">
        <w:rPr>
          <w:color w:val="404040" w:themeColor="text1" w:themeTint="BF"/>
          <w:sz w:val="22"/>
          <w:szCs w:val="22"/>
        </w:rPr>
        <w:t>In particular</w:t>
      </w:r>
      <w:r w:rsidR="00FE3BE1">
        <w:rPr>
          <w:color w:val="404040" w:themeColor="text1" w:themeTint="BF"/>
          <w:sz w:val="22"/>
          <w:szCs w:val="22"/>
        </w:rPr>
        <w:t xml:space="preserve">, </w:t>
      </w:r>
      <w:r w:rsidR="004D3F77" w:rsidRPr="00316B62">
        <w:rPr>
          <w:color w:val="404040" w:themeColor="text1" w:themeTint="BF"/>
          <w:sz w:val="22"/>
          <w:szCs w:val="22"/>
        </w:rPr>
        <w:t>two</w:t>
      </w:r>
      <w:proofErr w:type="gramEnd"/>
      <w:r w:rsidR="004D3F77" w:rsidRPr="00316B62">
        <w:rPr>
          <w:color w:val="404040" w:themeColor="text1" w:themeTint="BF"/>
          <w:sz w:val="22"/>
          <w:szCs w:val="22"/>
        </w:rPr>
        <w:t xml:space="preserve"> children have found it difficult to settle in since September</w:t>
      </w:r>
      <w:r w:rsidR="00316B62">
        <w:rPr>
          <w:color w:val="404040" w:themeColor="text1" w:themeTint="BF"/>
          <w:sz w:val="22"/>
          <w:szCs w:val="22"/>
        </w:rPr>
        <w:t xml:space="preserve"> - </w:t>
      </w:r>
      <w:r w:rsidR="004D3F77" w:rsidRPr="00316B62">
        <w:rPr>
          <w:color w:val="404040" w:themeColor="text1" w:themeTint="BF"/>
          <w:sz w:val="22"/>
          <w:szCs w:val="22"/>
        </w:rPr>
        <w:t>one child with trauma</w:t>
      </w:r>
      <w:r w:rsidR="00316B62">
        <w:rPr>
          <w:color w:val="404040" w:themeColor="text1" w:themeTint="BF"/>
          <w:sz w:val="22"/>
          <w:szCs w:val="22"/>
        </w:rPr>
        <w:t>-</w:t>
      </w:r>
      <w:r w:rsidR="004D3F77" w:rsidRPr="00316B62">
        <w:rPr>
          <w:color w:val="404040" w:themeColor="text1" w:themeTint="BF"/>
          <w:sz w:val="22"/>
          <w:szCs w:val="22"/>
        </w:rPr>
        <w:t>based issues and another showing repeated physical aggression towards staff and other children</w:t>
      </w:r>
      <w:r w:rsidR="00316B62" w:rsidRPr="00316B62">
        <w:rPr>
          <w:color w:val="404040" w:themeColor="text1" w:themeTint="BF"/>
          <w:sz w:val="22"/>
          <w:szCs w:val="22"/>
        </w:rPr>
        <w:t xml:space="preserve">. </w:t>
      </w:r>
      <w:r w:rsidR="00316B62">
        <w:rPr>
          <w:color w:val="404040" w:themeColor="text1" w:themeTint="BF"/>
          <w:sz w:val="22"/>
          <w:szCs w:val="22"/>
        </w:rPr>
        <w:t xml:space="preserve">The latter’s </w:t>
      </w:r>
      <w:proofErr w:type="spellStart"/>
      <w:r w:rsidR="00316B62">
        <w:rPr>
          <w:color w:val="404040" w:themeColor="text1" w:themeTint="BF"/>
          <w:sz w:val="22"/>
          <w:szCs w:val="22"/>
        </w:rPr>
        <w:t>behaviour</w:t>
      </w:r>
      <w:proofErr w:type="spellEnd"/>
      <w:r w:rsidR="00316B62">
        <w:rPr>
          <w:color w:val="404040" w:themeColor="text1" w:themeTint="BF"/>
          <w:sz w:val="22"/>
          <w:szCs w:val="22"/>
        </w:rPr>
        <w:t xml:space="preserve"> has led to a temporary suspension. </w:t>
      </w:r>
    </w:p>
    <w:p w14:paraId="45425587" w14:textId="7086E68D" w:rsidR="00FE3BE1" w:rsidRDefault="00316B62" w:rsidP="004D3F77">
      <w:pPr>
        <w:ind w:left="567" w:firstLine="0"/>
        <w:rPr>
          <w:color w:val="404040" w:themeColor="text1" w:themeTint="BF"/>
          <w:sz w:val="22"/>
          <w:szCs w:val="22"/>
        </w:rPr>
      </w:pPr>
      <w:r>
        <w:rPr>
          <w:color w:val="404040" w:themeColor="text1" w:themeTint="BF"/>
          <w:sz w:val="22"/>
          <w:szCs w:val="22"/>
        </w:rPr>
        <w:t>LA has been heavily involved and has done everything possible before reporting the matter to the Borough whose special needs team are now involved, as</w:t>
      </w:r>
      <w:r w:rsidR="00FE3BE1">
        <w:rPr>
          <w:color w:val="404040" w:themeColor="text1" w:themeTint="BF"/>
          <w:sz w:val="22"/>
          <w:szCs w:val="22"/>
        </w:rPr>
        <w:t xml:space="preserve"> </w:t>
      </w:r>
      <w:r>
        <w:rPr>
          <w:color w:val="404040" w:themeColor="text1" w:themeTint="BF"/>
          <w:sz w:val="22"/>
          <w:szCs w:val="22"/>
        </w:rPr>
        <w:t xml:space="preserve">well as other professionals. </w:t>
      </w:r>
    </w:p>
    <w:p w14:paraId="141BCF2C" w14:textId="77777777" w:rsidR="00FE3BE1" w:rsidRDefault="00FE3BE1" w:rsidP="00FE3BE1">
      <w:pPr>
        <w:ind w:left="567" w:firstLine="0"/>
        <w:rPr>
          <w:color w:val="404040" w:themeColor="text1" w:themeTint="BF"/>
          <w:sz w:val="22"/>
          <w:szCs w:val="22"/>
        </w:rPr>
      </w:pPr>
      <w:r>
        <w:rPr>
          <w:color w:val="404040" w:themeColor="text1" w:themeTint="BF"/>
          <w:sz w:val="22"/>
          <w:szCs w:val="22"/>
        </w:rPr>
        <w:t xml:space="preserve">There are also a few </w:t>
      </w:r>
      <w:proofErr w:type="spellStart"/>
      <w:r>
        <w:rPr>
          <w:color w:val="404040" w:themeColor="text1" w:themeTint="BF"/>
          <w:sz w:val="22"/>
          <w:szCs w:val="22"/>
        </w:rPr>
        <w:t>behavioural</w:t>
      </w:r>
      <w:proofErr w:type="spellEnd"/>
      <w:r>
        <w:rPr>
          <w:color w:val="404040" w:themeColor="text1" w:themeTint="BF"/>
          <w:sz w:val="22"/>
          <w:szCs w:val="22"/>
        </w:rPr>
        <w:t xml:space="preserve"> challenges in Year 4. There are currently no children in Year 4 with EHCPs. </w:t>
      </w:r>
    </w:p>
    <w:p w14:paraId="59BA7EAF" w14:textId="629AE9F8" w:rsidR="00FE3BE1" w:rsidRDefault="00FE3BE1" w:rsidP="00FE3BE1">
      <w:pPr>
        <w:ind w:left="0" w:firstLine="0"/>
        <w:rPr>
          <w:color w:val="404040" w:themeColor="text1" w:themeTint="BF"/>
          <w:sz w:val="22"/>
          <w:szCs w:val="22"/>
        </w:rPr>
      </w:pPr>
    </w:p>
    <w:p w14:paraId="6C0ECC99" w14:textId="1E46229B" w:rsidR="00FE3BE1" w:rsidRDefault="00FE3BE1" w:rsidP="004D3F77">
      <w:pPr>
        <w:ind w:left="567" w:firstLine="0"/>
        <w:rPr>
          <w:i/>
          <w:iCs/>
          <w:color w:val="404040" w:themeColor="text1" w:themeTint="BF"/>
          <w:sz w:val="22"/>
          <w:szCs w:val="22"/>
        </w:rPr>
      </w:pPr>
      <w:proofErr w:type="spellStart"/>
      <w:r>
        <w:rPr>
          <w:i/>
          <w:iCs/>
          <w:color w:val="404040" w:themeColor="text1" w:themeTint="BF"/>
          <w:sz w:val="22"/>
          <w:szCs w:val="22"/>
        </w:rPr>
        <w:t>Uel</w:t>
      </w:r>
      <w:proofErr w:type="spellEnd"/>
      <w:r>
        <w:rPr>
          <w:i/>
          <w:iCs/>
          <w:color w:val="404040" w:themeColor="text1" w:themeTint="BF"/>
          <w:sz w:val="22"/>
          <w:szCs w:val="22"/>
        </w:rPr>
        <w:t xml:space="preserve"> Barclay joined the meeting at 6.30pm. </w:t>
      </w:r>
    </w:p>
    <w:p w14:paraId="03AA58B9" w14:textId="391A5E77" w:rsidR="00FE3BE1" w:rsidRDefault="00FE3BE1" w:rsidP="004D3F77">
      <w:pPr>
        <w:ind w:left="567" w:firstLine="0"/>
        <w:rPr>
          <w:i/>
          <w:iCs/>
          <w:color w:val="404040" w:themeColor="text1" w:themeTint="BF"/>
          <w:sz w:val="22"/>
          <w:szCs w:val="22"/>
        </w:rPr>
      </w:pPr>
    </w:p>
    <w:p w14:paraId="15AB473F" w14:textId="797107DF" w:rsidR="00CC194E" w:rsidRDefault="00FE3BE1" w:rsidP="00E24F8D">
      <w:pPr>
        <w:ind w:left="567" w:firstLine="0"/>
        <w:rPr>
          <w:color w:val="404040" w:themeColor="text1" w:themeTint="BF"/>
          <w:sz w:val="22"/>
          <w:szCs w:val="22"/>
        </w:rPr>
      </w:pPr>
      <w:r>
        <w:rPr>
          <w:color w:val="404040" w:themeColor="text1" w:themeTint="BF"/>
          <w:sz w:val="22"/>
          <w:szCs w:val="22"/>
        </w:rPr>
        <w:t xml:space="preserve">The Headteacher </w:t>
      </w:r>
      <w:proofErr w:type="spellStart"/>
      <w:r>
        <w:rPr>
          <w:color w:val="404040" w:themeColor="text1" w:themeTint="BF"/>
          <w:sz w:val="22"/>
          <w:szCs w:val="22"/>
        </w:rPr>
        <w:t>emphasised</w:t>
      </w:r>
      <w:proofErr w:type="spellEnd"/>
      <w:r>
        <w:rPr>
          <w:color w:val="404040" w:themeColor="text1" w:themeTint="BF"/>
          <w:sz w:val="22"/>
          <w:szCs w:val="22"/>
        </w:rPr>
        <w:t xml:space="preserve"> that governors should consider the implications for appropriate staffing levels when dealing with </w:t>
      </w:r>
      <w:proofErr w:type="spellStart"/>
      <w:r>
        <w:rPr>
          <w:color w:val="404040" w:themeColor="text1" w:themeTint="BF"/>
          <w:sz w:val="22"/>
          <w:szCs w:val="22"/>
        </w:rPr>
        <w:t>behavioural</w:t>
      </w:r>
      <w:proofErr w:type="spellEnd"/>
      <w:r>
        <w:rPr>
          <w:color w:val="404040" w:themeColor="text1" w:themeTint="BF"/>
          <w:sz w:val="22"/>
          <w:szCs w:val="22"/>
        </w:rPr>
        <w:t xml:space="preserve"> issues which can be very complex and time-consuming. One member of </w:t>
      </w:r>
      <w:proofErr w:type="gramStart"/>
      <w:r>
        <w:rPr>
          <w:color w:val="404040" w:themeColor="text1" w:themeTint="BF"/>
          <w:sz w:val="22"/>
          <w:szCs w:val="22"/>
        </w:rPr>
        <w:t xml:space="preserve">staff  </w:t>
      </w:r>
      <w:r w:rsidR="001217B3">
        <w:rPr>
          <w:color w:val="404040" w:themeColor="text1" w:themeTint="BF"/>
          <w:sz w:val="22"/>
          <w:szCs w:val="22"/>
        </w:rPr>
        <w:t>from</w:t>
      </w:r>
      <w:proofErr w:type="gramEnd"/>
      <w:r w:rsidR="001217B3">
        <w:rPr>
          <w:color w:val="404040" w:themeColor="text1" w:themeTint="BF"/>
          <w:sz w:val="22"/>
          <w:szCs w:val="22"/>
        </w:rPr>
        <w:t xml:space="preserve"> </w:t>
      </w:r>
      <w:r w:rsidR="00430071">
        <w:rPr>
          <w:color w:val="404040" w:themeColor="text1" w:themeTint="BF"/>
          <w:sz w:val="22"/>
          <w:szCs w:val="22"/>
        </w:rPr>
        <w:t xml:space="preserve">the </w:t>
      </w:r>
      <w:r w:rsidR="001217B3">
        <w:rPr>
          <w:color w:val="404040" w:themeColor="text1" w:themeTint="BF"/>
          <w:sz w:val="22"/>
          <w:szCs w:val="22"/>
        </w:rPr>
        <w:t xml:space="preserve">Reception </w:t>
      </w:r>
      <w:r w:rsidR="00430071">
        <w:rPr>
          <w:color w:val="404040" w:themeColor="text1" w:themeTint="BF"/>
          <w:sz w:val="22"/>
          <w:szCs w:val="22"/>
        </w:rPr>
        <w:t xml:space="preserve">team </w:t>
      </w:r>
      <w:r>
        <w:rPr>
          <w:color w:val="404040" w:themeColor="text1" w:themeTint="BF"/>
          <w:sz w:val="22"/>
          <w:szCs w:val="22"/>
        </w:rPr>
        <w:t xml:space="preserve">is due back from her placement after half-term, which should help lighten the load. </w:t>
      </w:r>
    </w:p>
    <w:p w14:paraId="0ACDC6DE" w14:textId="77777777" w:rsidR="00CC194E" w:rsidRDefault="00CC194E" w:rsidP="00FE3BE1">
      <w:pPr>
        <w:ind w:left="567" w:firstLine="0"/>
        <w:rPr>
          <w:color w:val="404040" w:themeColor="text1" w:themeTint="BF"/>
          <w:sz w:val="22"/>
          <w:szCs w:val="22"/>
        </w:rPr>
      </w:pPr>
      <w:r>
        <w:rPr>
          <w:color w:val="404040" w:themeColor="text1" w:themeTint="BF"/>
          <w:sz w:val="22"/>
          <w:szCs w:val="22"/>
        </w:rPr>
        <w:t xml:space="preserve">It should be noted that </w:t>
      </w:r>
      <w:proofErr w:type="spellStart"/>
      <w:r>
        <w:rPr>
          <w:color w:val="404040" w:themeColor="text1" w:themeTint="BF"/>
          <w:sz w:val="22"/>
          <w:szCs w:val="22"/>
        </w:rPr>
        <w:t>behaviour</w:t>
      </w:r>
      <w:proofErr w:type="spellEnd"/>
      <w:r>
        <w:rPr>
          <w:color w:val="404040" w:themeColor="text1" w:themeTint="BF"/>
          <w:sz w:val="22"/>
          <w:szCs w:val="22"/>
        </w:rPr>
        <w:t xml:space="preserve"> in general across the school is very good; it is only 5-6 children across the whole school with whom there are issues at present. </w:t>
      </w:r>
    </w:p>
    <w:p w14:paraId="6D9E1371" w14:textId="77777777" w:rsidR="00CC194E" w:rsidRDefault="00CC194E" w:rsidP="00FE3BE1">
      <w:pPr>
        <w:ind w:left="567" w:firstLine="0"/>
        <w:rPr>
          <w:color w:val="404040" w:themeColor="text1" w:themeTint="BF"/>
          <w:sz w:val="22"/>
          <w:szCs w:val="22"/>
        </w:rPr>
      </w:pPr>
    </w:p>
    <w:p w14:paraId="0C9D1705" w14:textId="3D36DDF1" w:rsidR="00FE3BE1" w:rsidRPr="00CC194E" w:rsidRDefault="00CC194E" w:rsidP="00DE6B37">
      <w:pPr>
        <w:ind w:left="567" w:hanging="567"/>
        <w:rPr>
          <w:color w:val="404040" w:themeColor="text1" w:themeTint="BF"/>
          <w:sz w:val="22"/>
          <w:szCs w:val="22"/>
          <w:u w:val="single"/>
        </w:rPr>
      </w:pPr>
      <w:r w:rsidRPr="00CC194E">
        <w:rPr>
          <w:i/>
          <w:iCs/>
          <w:color w:val="404040" w:themeColor="text1" w:themeTint="BF"/>
          <w:sz w:val="22"/>
          <w:szCs w:val="22"/>
          <w:u w:val="single"/>
        </w:rPr>
        <w:t xml:space="preserve">Q. What information was provided by the </w:t>
      </w:r>
      <w:r w:rsidRPr="00E24F8D">
        <w:rPr>
          <w:i/>
          <w:iCs/>
          <w:color w:val="404040" w:themeColor="text1" w:themeTint="BF"/>
          <w:sz w:val="22"/>
          <w:szCs w:val="22"/>
          <w:u w:val="single"/>
        </w:rPr>
        <w:t xml:space="preserve">nursery </w:t>
      </w:r>
      <w:r w:rsidRPr="006723EE">
        <w:rPr>
          <w:color w:val="404040" w:themeColor="text1" w:themeTint="BF"/>
          <w:sz w:val="22"/>
          <w:szCs w:val="22"/>
          <w:u w:val="single"/>
        </w:rPr>
        <w:t>[for the currently suspended pupil]?</w:t>
      </w:r>
    </w:p>
    <w:p w14:paraId="7CED37D8" w14:textId="5FA28A61" w:rsidR="00CC194E" w:rsidRDefault="00CC194E" w:rsidP="00DE6B37">
      <w:pPr>
        <w:ind w:left="567" w:hanging="567"/>
        <w:rPr>
          <w:color w:val="404040" w:themeColor="text1" w:themeTint="BF"/>
          <w:sz w:val="22"/>
          <w:szCs w:val="22"/>
        </w:rPr>
      </w:pPr>
      <w:r>
        <w:rPr>
          <w:color w:val="404040" w:themeColor="text1" w:themeTint="BF"/>
          <w:sz w:val="22"/>
          <w:szCs w:val="22"/>
        </w:rPr>
        <w:t xml:space="preserve">The child didn’t attend nursery. </w:t>
      </w:r>
    </w:p>
    <w:p w14:paraId="79A3879F" w14:textId="1196DD8B" w:rsidR="00CC194E" w:rsidRDefault="00CC194E" w:rsidP="00FE3BE1">
      <w:pPr>
        <w:ind w:left="567" w:firstLine="0"/>
        <w:rPr>
          <w:color w:val="404040" w:themeColor="text1" w:themeTint="BF"/>
          <w:sz w:val="22"/>
          <w:szCs w:val="22"/>
        </w:rPr>
      </w:pPr>
    </w:p>
    <w:p w14:paraId="7D7987A6" w14:textId="77777777" w:rsidR="00FD3F4E" w:rsidRDefault="00FD3F4E" w:rsidP="00DE6B37">
      <w:pPr>
        <w:ind w:left="567" w:hanging="567"/>
        <w:rPr>
          <w:i/>
          <w:iCs/>
          <w:color w:val="404040" w:themeColor="text1" w:themeTint="BF"/>
          <w:sz w:val="22"/>
          <w:szCs w:val="22"/>
          <w:u w:val="single"/>
        </w:rPr>
      </w:pPr>
    </w:p>
    <w:p w14:paraId="63BDDDDC" w14:textId="366C8D67" w:rsidR="00CC194E" w:rsidRDefault="00CC194E" w:rsidP="00DE6B37">
      <w:pPr>
        <w:ind w:left="567" w:hanging="567"/>
        <w:rPr>
          <w:i/>
          <w:iCs/>
          <w:color w:val="404040" w:themeColor="text1" w:themeTint="BF"/>
          <w:sz w:val="22"/>
          <w:szCs w:val="22"/>
          <w:u w:val="single"/>
        </w:rPr>
      </w:pPr>
      <w:r w:rsidRPr="00CC194E">
        <w:rPr>
          <w:i/>
          <w:iCs/>
          <w:color w:val="404040" w:themeColor="text1" w:themeTint="BF"/>
          <w:sz w:val="22"/>
          <w:szCs w:val="22"/>
          <w:u w:val="single"/>
        </w:rPr>
        <w:t>Q. Do you measure the impact on Reception Class?</w:t>
      </w:r>
    </w:p>
    <w:p w14:paraId="250328F0" w14:textId="3A55E656" w:rsidR="00CC194E" w:rsidRDefault="00CC194E" w:rsidP="00FD3F4E">
      <w:pPr>
        <w:ind w:left="567" w:hanging="567"/>
        <w:rPr>
          <w:color w:val="404040" w:themeColor="text1" w:themeTint="BF"/>
          <w:sz w:val="22"/>
          <w:szCs w:val="22"/>
        </w:rPr>
      </w:pPr>
      <w:r w:rsidRPr="00CC194E">
        <w:rPr>
          <w:color w:val="404040" w:themeColor="text1" w:themeTint="BF"/>
          <w:sz w:val="22"/>
          <w:szCs w:val="22"/>
        </w:rPr>
        <w:t>Yes</w:t>
      </w:r>
      <w:r>
        <w:rPr>
          <w:color w:val="404040" w:themeColor="text1" w:themeTint="BF"/>
          <w:sz w:val="22"/>
          <w:szCs w:val="22"/>
        </w:rPr>
        <w:t>,</w:t>
      </w:r>
      <w:r w:rsidRPr="00CC194E">
        <w:rPr>
          <w:color w:val="404040" w:themeColor="text1" w:themeTint="BF"/>
          <w:sz w:val="22"/>
          <w:szCs w:val="22"/>
        </w:rPr>
        <w:t xml:space="preserve"> and the school will get support from the Borough. </w:t>
      </w:r>
    </w:p>
    <w:p w14:paraId="73C73642" w14:textId="3C798600" w:rsidR="00CC194E" w:rsidRDefault="00CC194E" w:rsidP="00FE3BE1">
      <w:pPr>
        <w:ind w:left="567" w:firstLine="0"/>
        <w:rPr>
          <w:color w:val="404040" w:themeColor="text1" w:themeTint="BF"/>
          <w:sz w:val="22"/>
          <w:szCs w:val="22"/>
        </w:rPr>
      </w:pPr>
    </w:p>
    <w:p w14:paraId="1D1689F1" w14:textId="6D944951" w:rsidR="00CC194E" w:rsidRPr="00CC194E" w:rsidRDefault="00CC194E" w:rsidP="00DE6B37">
      <w:pPr>
        <w:ind w:left="0" w:firstLine="0"/>
        <w:rPr>
          <w:i/>
          <w:iCs/>
          <w:color w:val="404040" w:themeColor="text1" w:themeTint="BF"/>
          <w:sz w:val="22"/>
          <w:szCs w:val="22"/>
          <w:u w:val="single"/>
        </w:rPr>
      </w:pPr>
      <w:r w:rsidRPr="00CC194E">
        <w:rPr>
          <w:i/>
          <w:iCs/>
          <w:color w:val="404040" w:themeColor="text1" w:themeTint="BF"/>
          <w:sz w:val="22"/>
          <w:szCs w:val="22"/>
          <w:u w:val="single"/>
        </w:rPr>
        <w:t>Q. Have other Reception parents complained?</w:t>
      </w:r>
    </w:p>
    <w:p w14:paraId="6CCD9EF6" w14:textId="3B5977CD" w:rsidR="00CC194E" w:rsidRDefault="00CC194E" w:rsidP="00DE6B37">
      <w:pPr>
        <w:ind w:left="0" w:firstLine="0"/>
        <w:rPr>
          <w:color w:val="404040" w:themeColor="text1" w:themeTint="BF"/>
          <w:sz w:val="22"/>
          <w:szCs w:val="22"/>
        </w:rPr>
      </w:pPr>
      <w:r>
        <w:rPr>
          <w:color w:val="404040" w:themeColor="text1" w:themeTint="BF"/>
          <w:sz w:val="22"/>
          <w:szCs w:val="22"/>
        </w:rPr>
        <w:t xml:space="preserve">Not so far. </w:t>
      </w:r>
    </w:p>
    <w:p w14:paraId="7255B8DA" w14:textId="5DA18B0A" w:rsidR="00CC194E" w:rsidRDefault="00CC194E" w:rsidP="00DE6B37">
      <w:pPr>
        <w:ind w:left="0" w:firstLine="0"/>
        <w:rPr>
          <w:color w:val="404040" w:themeColor="text1" w:themeTint="BF"/>
          <w:sz w:val="22"/>
          <w:szCs w:val="22"/>
        </w:rPr>
      </w:pPr>
    </w:p>
    <w:p w14:paraId="195FE49D" w14:textId="7890F1C1" w:rsidR="00CC194E" w:rsidRPr="00CC194E" w:rsidRDefault="00CC194E" w:rsidP="00DE6B37">
      <w:pPr>
        <w:ind w:left="0" w:firstLine="0"/>
        <w:rPr>
          <w:i/>
          <w:iCs/>
          <w:color w:val="404040" w:themeColor="text1" w:themeTint="BF"/>
          <w:sz w:val="22"/>
          <w:szCs w:val="22"/>
          <w:u w:val="single"/>
        </w:rPr>
      </w:pPr>
      <w:r w:rsidRPr="00CC194E">
        <w:rPr>
          <w:i/>
          <w:iCs/>
          <w:color w:val="404040" w:themeColor="text1" w:themeTint="BF"/>
          <w:sz w:val="22"/>
          <w:szCs w:val="22"/>
          <w:u w:val="single"/>
        </w:rPr>
        <w:t xml:space="preserve">Q. What does suspension look like for a five-year-old? </w:t>
      </w:r>
    </w:p>
    <w:p w14:paraId="6B976D79" w14:textId="196C9949" w:rsidR="00CC194E" w:rsidRDefault="00CC194E" w:rsidP="00DE6B37">
      <w:pPr>
        <w:ind w:left="0" w:firstLine="0"/>
        <w:rPr>
          <w:color w:val="404040" w:themeColor="text1" w:themeTint="BF"/>
          <w:sz w:val="22"/>
          <w:szCs w:val="22"/>
        </w:rPr>
      </w:pPr>
      <w:r w:rsidRPr="00CC194E">
        <w:rPr>
          <w:color w:val="404040" w:themeColor="text1" w:themeTint="BF"/>
          <w:sz w:val="22"/>
          <w:szCs w:val="22"/>
        </w:rPr>
        <w:t>One and a half days off school</w:t>
      </w:r>
      <w:r>
        <w:rPr>
          <w:color w:val="404040" w:themeColor="text1" w:themeTint="BF"/>
          <w:sz w:val="22"/>
          <w:szCs w:val="22"/>
        </w:rPr>
        <w:t xml:space="preserve">, no set work sent home, a re-integration meeting on return. </w:t>
      </w:r>
    </w:p>
    <w:p w14:paraId="76413206" w14:textId="048BE8D3" w:rsidR="00CC194E" w:rsidRDefault="00CC194E" w:rsidP="00DE6B37">
      <w:pPr>
        <w:ind w:left="0" w:firstLine="0"/>
        <w:rPr>
          <w:color w:val="404040" w:themeColor="text1" w:themeTint="BF"/>
          <w:sz w:val="22"/>
          <w:szCs w:val="22"/>
        </w:rPr>
      </w:pPr>
      <w:r>
        <w:rPr>
          <w:color w:val="404040" w:themeColor="text1" w:themeTint="BF"/>
          <w:sz w:val="22"/>
          <w:szCs w:val="22"/>
        </w:rPr>
        <w:t>A formal letter is sent to the parents and cc’d to the Co-chairs of Governors. The parents can appeal against the suspension. Everything goes to the Local Authority. The child is not permitted to be out of the home during school hours</w:t>
      </w:r>
      <w:r w:rsidR="00E24F8D">
        <w:rPr>
          <w:color w:val="404040" w:themeColor="text1" w:themeTint="BF"/>
          <w:sz w:val="22"/>
          <w:szCs w:val="22"/>
        </w:rPr>
        <w:t>,</w:t>
      </w:r>
      <w:r w:rsidR="00DE6B37">
        <w:rPr>
          <w:color w:val="404040" w:themeColor="text1" w:themeTint="BF"/>
          <w:sz w:val="22"/>
          <w:szCs w:val="22"/>
        </w:rPr>
        <w:t xml:space="preserve"> otherwise the parents could be fined. </w:t>
      </w:r>
    </w:p>
    <w:p w14:paraId="40D5BC13" w14:textId="629D01A9" w:rsidR="00CC194E" w:rsidRDefault="00CC194E" w:rsidP="00FE3BE1">
      <w:pPr>
        <w:ind w:left="567" w:firstLine="0"/>
        <w:rPr>
          <w:color w:val="404040" w:themeColor="text1" w:themeTint="BF"/>
          <w:sz w:val="22"/>
          <w:szCs w:val="22"/>
        </w:rPr>
      </w:pPr>
    </w:p>
    <w:p w14:paraId="3C55ABA7" w14:textId="41B38714" w:rsidR="00CC194E" w:rsidRDefault="00CC194E" w:rsidP="00DE6B37">
      <w:pPr>
        <w:ind w:left="567" w:hanging="567"/>
        <w:rPr>
          <w:i/>
          <w:iCs/>
          <w:color w:val="404040" w:themeColor="text1" w:themeTint="BF"/>
          <w:sz w:val="22"/>
          <w:szCs w:val="22"/>
          <w:u w:val="single"/>
        </w:rPr>
      </w:pPr>
      <w:r w:rsidRPr="00CC194E">
        <w:rPr>
          <w:i/>
          <w:iCs/>
          <w:color w:val="404040" w:themeColor="text1" w:themeTint="BF"/>
          <w:sz w:val="22"/>
          <w:szCs w:val="22"/>
          <w:u w:val="single"/>
        </w:rPr>
        <w:t xml:space="preserve">Q. Can more information be obtained from pre-school nurseries, </w:t>
      </w:r>
      <w:proofErr w:type="spellStart"/>
      <w:proofErr w:type="gramStart"/>
      <w:r w:rsidRPr="00CC194E">
        <w:rPr>
          <w:i/>
          <w:iCs/>
          <w:color w:val="404040" w:themeColor="text1" w:themeTint="BF"/>
          <w:sz w:val="22"/>
          <w:szCs w:val="22"/>
          <w:u w:val="single"/>
        </w:rPr>
        <w:t>eg</w:t>
      </w:r>
      <w:proofErr w:type="spellEnd"/>
      <w:proofErr w:type="gramEnd"/>
      <w:r w:rsidRPr="00CC194E">
        <w:rPr>
          <w:i/>
          <w:iCs/>
          <w:color w:val="404040" w:themeColor="text1" w:themeTint="BF"/>
          <w:sz w:val="22"/>
          <w:szCs w:val="22"/>
          <w:u w:val="single"/>
        </w:rPr>
        <w:t xml:space="preserve"> sending a questionnaire? </w:t>
      </w:r>
    </w:p>
    <w:p w14:paraId="1F51F245" w14:textId="546D4E57" w:rsidR="00CC194E" w:rsidRDefault="00CC194E" w:rsidP="00DE6B37">
      <w:pPr>
        <w:ind w:left="567" w:hanging="567"/>
        <w:rPr>
          <w:color w:val="404040" w:themeColor="text1" w:themeTint="BF"/>
          <w:sz w:val="22"/>
          <w:szCs w:val="22"/>
        </w:rPr>
      </w:pPr>
      <w:r>
        <w:rPr>
          <w:color w:val="404040" w:themeColor="text1" w:themeTint="BF"/>
          <w:sz w:val="22"/>
          <w:szCs w:val="22"/>
        </w:rPr>
        <w:t xml:space="preserve">We already do this through transition evenings, try it out days and home visits. </w:t>
      </w:r>
    </w:p>
    <w:p w14:paraId="00634297" w14:textId="7AFE4C4E" w:rsidR="00CC194E" w:rsidRDefault="00CC194E" w:rsidP="00FE3BE1">
      <w:pPr>
        <w:ind w:left="567" w:firstLine="0"/>
        <w:rPr>
          <w:color w:val="404040" w:themeColor="text1" w:themeTint="BF"/>
          <w:sz w:val="22"/>
          <w:szCs w:val="22"/>
        </w:rPr>
      </w:pPr>
    </w:p>
    <w:p w14:paraId="08C2480C" w14:textId="5BF48FC8" w:rsidR="00CC194E" w:rsidRDefault="00CC194E" w:rsidP="00DE6B37">
      <w:pPr>
        <w:ind w:left="0" w:firstLine="0"/>
        <w:rPr>
          <w:i/>
          <w:iCs/>
          <w:color w:val="404040" w:themeColor="text1" w:themeTint="BF"/>
          <w:sz w:val="22"/>
          <w:szCs w:val="22"/>
          <w:u w:val="single"/>
        </w:rPr>
      </w:pPr>
      <w:r w:rsidRPr="00CC194E">
        <w:rPr>
          <w:i/>
          <w:iCs/>
          <w:color w:val="404040" w:themeColor="text1" w:themeTint="BF"/>
          <w:sz w:val="22"/>
          <w:szCs w:val="22"/>
          <w:u w:val="single"/>
        </w:rPr>
        <w:t xml:space="preserve">Q. How is playground </w:t>
      </w:r>
      <w:proofErr w:type="spellStart"/>
      <w:r w:rsidRPr="00CC194E">
        <w:rPr>
          <w:i/>
          <w:iCs/>
          <w:color w:val="404040" w:themeColor="text1" w:themeTint="BF"/>
          <w:sz w:val="22"/>
          <w:szCs w:val="22"/>
          <w:u w:val="single"/>
        </w:rPr>
        <w:t>behaviour</w:t>
      </w:r>
      <w:proofErr w:type="spellEnd"/>
      <w:r w:rsidRPr="00CC194E">
        <w:rPr>
          <w:i/>
          <w:iCs/>
          <w:color w:val="404040" w:themeColor="text1" w:themeTint="BF"/>
          <w:sz w:val="22"/>
          <w:szCs w:val="22"/>
          <w:u w:val="single"/>
        </w:rPr>
        <w:t xml:space="preserve">? </w:t>
      </w:r>
    </w:p>
    <w:p w14:paraId="503CC3FF" w14:textId="4EC32CC0" w:rsidR="00DE6B37" w:rsidRDefault="00DE6B37" w:rsidP="00DE6B37">
      <w:pPr>
        <w:ind w:left="0" w:firstLine="0"/>
        <w:rPr>
          <w:color w:val="404040" w:themeColor="text1" w:themeTint="BF"/>
          <w:sz w:val="22"/>
          <w:szCs w:val="22"/>
        </w:rPr>
      </w:pPr>
      <w:r>
        <w:rPr>
          <w:color w:val="404040" w:themeColor="text1" w:themeTint="BF"/>
          <w:sz w:val="22"/>
          <w:szCs w:val="22"/>
        </w:rPr>
        <w:t xml:space="preserve">Generally good. There may be odd issues, but nothing significant. </w:t>
      </w:r>
    </w:p>
    <w:p w14:paraId="3AD6326A" w14:textId="0DF75FC9" w:rsidR="00D85C08" w:rsidRPr="00316B62" w:rsidRDefault="00DE6B37" w:rsidP="00DE6B37">
      <w:pPr>
        <w:ind w:left="0" w:firstLine="0"/>
        <w:rPr>
          <w:color w:val="404040" w:themeColor="text1" w:themeTint="BF"/>
          <w:sz w:val="22"/>
          <w:szCs w:val="22"/>
        </w:rPr>
      </w:pPr>
      <w:r>
        <w:rPr>
          <w:color w:val="404040" w:themeColor="text1" w:themeTint="BF"/>
          <w:sz w:val="22"/>
          <w:szCs w:val="22"/>
        </w:rPr>
        <w:t>T</w:t>
      </w:r>
      <w:r w:rsidR="00E24F8D">
        <w:rPr>
          <w:color w:val="404040" w:themeColor="text1" w:themeTint="BF"/>
          <w:sz w:val="22"/>
          <w:szCs w:val="22"/>
        </w:rPr>
        <w:t>he</w:t>
      </w:r>
      <w:r>
        <w:rPr>
          <w:color w:val="404040" w:themeColor="text1" w:themeTint="BF"/>
          <w:sz w:val="22"/>
          <w:szCs w:val="22"/>
        </w:rPr>
        <w:t xml:space="preserve"> JLT has set up a quiet space in the Pod area which is very popular. It was agreed that a ‘thank you’ letter should be sent from the JLT to the donor. </w:t>
      </w:r>
      <w:r w:rsidRPr="00316B62">
        <w:rPr>
          <w:b/>
          <w:bCs/>
          <w:color w:val="404040" w:themeColor="text1" w:themeTint="BF"/>
          <w:sz w:val="22"/>
          <w:szCs w:val="22"/>
          <w:highlight w:val="lightGray"/>
        </w:rPr>
        <w:t>ACTION</w:t>
      </w:r>
      <w:r w:rsidR="00316B62">
        <w:rPr>
          <w:color w:val="404040" w:themeColor="text1" w:themeTint="BF"/>
          <w:sz w:val="22"/>
          <w:szCs w:val="22"/>
        </w:rPr>
        <w:t xml:space="preserve"> </w:t>
      </w:r>
    </w:p>
    <w:p w14:paraId="3F2C4FC6" w14:textId="77777777" w:rsidR="00D85C08" w:rsidRPr="00316B62" w:rsidRDefault="00D85C08">
      <w:pPr>
        <w:pStyle w:val="Heading1"/>
        <w:ind w:left="536" w:firstLine="30"/>
        <w:rPr>
          <w:rFonts w:ascii="Calibri" w:eastAsia="Calibri" w:hAnsi="Calibri" w:cs="Calibri"/>
        </w:rPr>
      </w:pPr>
    </w:p>
    <w:p w14:paraId="21FD2224" w14:textId="77777777" w:rsidR="00D85C08" w:rsidRDefault="00000000">
      <w:pPr>
        <w:pStyle w:val="Heading1"/>
        <w:ind w:left="536" w:firstLine="30"/>
        <w:rPr>
          <w:rFonts w:ascii="Calibri" w:eastAsia="Calibri" w:hAnsi="Calibri" w:cs="Calibri"/>
        </w:rPr>
      </w:pPr>
      <w:r>
        <w:rPr>
          <w:rFonts w:ascii="Calibri" w:eastAsia="Calibri" w:hAnsi="Calibri" w:cs="Calibri"/>
        </w:rPr>
        <w:t xml:space="preserve">7. HEADTEACHER’S WRITTEN REPORT  </w:t>
      </w:r>
    </w:p>
    <w:p w14:paraId="5363E994" w14:textId="0866D9DB" w:rsidR="00D85C08" w:rsidRPr="00AD2A37" w:rsidRDefault="00000000" w:rsidP="00AD2A37">
      <w:pPr>
        <w:spacing w:after="0" w:line="259" w:lineRule="auto"/>
        <w:ind w:left="0" w:firstLine="536"/>
        <w:rPr>
          <w:color w:val="404040" w:themeColor="text1" w:themeTint="BF"/>
          <w:sz w:val="22"/>
          <w:szCs w:val="22"/>
        </w:rPr>
      </w:pPr>
      <w:r w:rsidRPr="00DE6B37">
        <w:rPr>
          <w:color w:val="404040"/>
          <w:sz w:val="22"/>
          <w:szCs w:val="22"/>
        </w:rPr>
        <w:t xml:space="preserve"> </w:t>
      </w:r>
      <w:r w:rsidRPr="00DE6B37">
        <w:rPr>
          <w:color w:val="404040" w:themeColor="text1" w:themeTint="BF"/>
          <w:sz w:val="22"/>
          <w:szCs w:val="22"/>
        </w:rPr>
        <w:t>The Headteacher’s written report was circulated ahead of the meeting. He highlighted:</w:t>
      </w:r>
    </w:p>
    <w:p w14:paraId="65B50755" w14:textId="77777777" w:rsidR="005878A7" w:rsidRPr="005878A7" w:rsidRDefault="005878A7" w:rsidP="00AD2A37">
      <w:pPr>
        <w:pStyle w:val="ListParagraph"/>
        <w:numPr>
          <w:ilvl w:val="0"/>
          <w:numId w:val="10"/>
        </w:numPr>
        <w:spacing w:after="0" w:line="259" w:lineRule="auto"/>
        <w:rPr>
          <w:color w:val="404040" w:themeColor="text1" w:themeTint="BF"/>
          <w:sz w:val="22"/>
          <w:szCs w:val="22"/>
          <w:u w:val="single"/>
        </w:rPr>
      </w:pPr>
      <w:r w:rsidRPr="005878A7">
        <w:rPr>
          <w:color w:val="404040" w:themeColor="text1" w:themeTint="BF"/>
          <w:sz w:val="22"/>
          <w:szCs w:val="22"/>
          <w:u w:val="single"/>
        </w:rPr>
        <w:t>Admissions</w:t>
      </w:r>
    </w:p>
    <w:p w14:paraId="33D095E1" w14:textId="680D6A54" w:rsidR="00630B32" w:rsidRDefault="00DE6B37" w:rsidP="005878A7">
      <w:pPr>
        <w:pStyle w:val="ListParagraph"/>
        <w:spacing w:after="0" w:line="259" w:lineRule="auto"/>
        <w:ind w:left="1287" w:firstLine="0"/>
        <w:rPr>
          <w:color w:val="404040" w:themeColor="text1" w:themeTint="BF"/>
          <w:sz w:val="22"/>
          <w:szCs w:val="22"/>
        </w:rPr>
      </w:pPr>
      <w:r w:rsidRPr="00AD2A37">
        <w:rPr>
          <w:color w:val="404040" w:themeColor="text1" w:themeTint="BF"/>
          <w:sz w:val="22"/>
          <w:szCs w:val="22"/>
        </w:rPr>
        <w:t xml:space="preserve">There are currently 25 accepted places for Reception Class in September which is very positive. </w:t>
      </w:r>
    </w:p>
    <w:p w14:paraId="6AE2CD69" w14:textId="077E316E" w:rsidR="005878A7" w:rsidRDefault="006723EE" w:rsidP="00AD2A37">
      <w:pPr>
        <w:pStyle w:val="ListParagraph"/>
        <w:numPr>
          <w:ilvl w:val="0"/>
          <w:numId w:val="10"/>
        </w:numPr>
        <w:spacing w:after="0" w:line="259" w:lineRule="auto"/>
        <w:rPr>
          <w:color w:val="404040" w:themeColor="text1" w:themeTint="BF"/>
          <w:sz w:val="22"/>
          <w:szCs w:val="22"/>
        </w:rPr>
      </w:pPr>
      <w:proofErr w:type="spellStart"/>
      <w:r>
        <w:rPr>
          <w:color w:val="404040" w:themeColor="text1" w:themeTint="BF"/>
          <w:sz w:val="22"/>
          <w:szCs w:val="22"/>
          <w:u w:val="single"/>
        </w:rPr>
        <w:t>AfC</w:t>
      </w:r>
      <w:proofErr w:type="spellEnd"/>
      <w:r w:rsidR="005878A7" w:rsidRPr="005878A7">
        <w:rPr>
          <w:color w:val="404040" w:themeColor="text1" w:themeTint="BF"/>
          <w:sz w:val="22"/>
          <w:szCs w:val="22"/>
          <w:u w:val="single"/>
        </w:rPr>
        <w:t xml:space="preserve"> </w:t>
      </w:r>
      <w:r w:rsidR="00AD2A37" w:rsidRPr="005878A7">
        <w:rPr>
          <w:color w:val="404040" w:themeColor="text1" w:themeTint="BF"/>
          <w:sz w:val="22"/>
          <w:szCs w:val="22"/>
          <w:u w:val="single"/>
        </w:rPr>
        <w:t xml:space="preserve">school </w:t>
      </w:r>
      <w:r>
        <w:rPr>
          <w:color w:val="404040" w:themeColor="text1" w:themeTint="BF"/>
          <w:sz w:val="22"/>
          <w:szCs w:val="22"/>
          <w:u w:val="single"/>
        </w:rPr>
        <w:t xml:space="preserve">places </w:t>
      </w:r>
      <w:r w:rsidR="00AD2A37" w:rsidRPr="005878A7">
        <w:rPr>
          <w:color w:val="404040" w:themeColor="text1" w:themeTint="BF"/>
          <w:sz w:val="22"/>
          <w:szCs w:val="22"/>
          <w:u w:val="single"/>
        </w:rPr>
        <w:t>planning</w:t>
      </w:r>
      <w:r w:rsidR="00AD2A37">
        <w:rPr>
          <w:color w:val="404040" w:themeColor="text1" w:themeTint="BF"/>
          <w:sz w:val="22"/>
          <w:szCs w:val="22"/>
        </w:rPr>
        <w:t xml:space="preserve"> </w:t>
      </w:r>
    </w:p>
    <w:p w14:paraId="2CC6205D" w14:textId="7FED710B" w:rsidR="00AD2A37" w:rsidRDefault="005878A7" w:rsidP="005878A7">
      <w:pPr>
        <w:pStyle w:val="ListParagraph"/>
        <w:spacing w:after="0" w:line="259" w:lineRule="auto"/>
        <w:ind w:left="1287" w:firstLine="0"/>
        <w:rPr>
          <w:color w:val="404040" w:themeColor="text1" w:themeTint="BF"/>
          <w:sz w:val="22"/>
          <w:szCs w:val="22"/>
        </w:rPr>
      </w:pPr>
      <w:r>
        <w:rPr>
          <w:color w:val="404040" w:themeColor="text1" w:themeTint="BF"/>
          <w:sz w:val="22"/>
          <w:szCs w:val="22"/>
        </w:rPr>
        <w:t>T</w:t>
      </w:r>
      <w:r w:rsidR="00AD2A37">
        <w:rPr>
          <w:color w:val="404040" w:themeColor="text1" w:themeTint="BF"/>
          <w:sz w:val="22"/>
          <w:szCs w:val="22"/>
        </w:rPr>
        <w:t xml:space="preserve">he </w:t>
      </w:r>
      <w:r w:rsidR="00E24F8D">
        <w:rPr>
          <w:color w:val="404040" w:themeColor="text1" w:themeTint="BF"/>
          <w:sz w:val="22"/>
          <w:szCs w:val="22"/>
        </w:rPr>
        <w:t>s</w:t>
      </w:r>
      <w:r w:rsidR="00AD2A37">
        <w:rPr>
          <w:color w:val="404040" w:themeColor="text1" w:themeTint="BF"/>
          <w:sz w:val="22"/>
          <w:szCs w:val="22"/>
        </w:rPr>
        <w:t>chool</w:t>
      </w:r>
      <w:r>
        <w:rPr>
          <w:color w:val="404040" w:themeColor="text1" w:themeTint="BF"/>
          <w:sz w:val="22"/>
          <w:szCs w:val="22"/>
        </w:rPr>
        <w:t xml:space="preserve"> </w:t>
      </w:r>
      <w:r w:rsidR="00AD2A37">
        <w:rPr>
          <w:color w:val="404040" w:themeColor="text1" w:themeTint="BF"/>
          <w:sz w:val="22"/>
          <w:szCs w:val="22"/>
        </w:rPr>
        <w:t xml:space="preserve">received a </w:t>
      </w:r>
      <w:r w:rsidR="00492599">
        <w:rPr>
          <w:color w:val="404040" w:themeColor="text1" w:themeTint="BF"/>
          <w:sz w:val="22"/>
          <w:szCs w:val="22"/>
        </w:rPr>
        <w:t>r</w:t>
      </w:r>
      <w:r w:rsidR="00AD2A37">
        <w:rPr>
          <w:color w:val="404040" w:themeColor="text1" w:themeTint="BF"/>
          <w:sz w:val="22"/>
          <w:szCs w:val="22"/>
        </w:rPr>
        <w:t>ed RAG letter</w:t>
      </w:r>
      <w:r>
        <w:rPr>
          <w:color w:val="404040" w:themeColor="text1" w:themeTint="BF"/>
          <w:sz w:val="22"/>
          <w:szCs w:val="22"/>
        </w:rPr>
        <w:t xml:space="preserve"> on 20 April. </w:t>
      </w:r>
    </w:p>
    <w:p w14:paraId="76A1399E" w14:textId="04627B92" w:rsidR="00AD2A37" w:rsidRDefault="00AD2A37" w:rsidP="00AD2A37">
      <w:pPr>
        <w:pStyle w:val="ListParagraph"/>
        <w:spacing w:after="0" w:line="259" w:lineRule="auto"/>
        <w:ind w:left="1287" w:firstLine="0"/>
        <w:rPr>
          <w:color w:val="404040" w:themeColor="text1" w:themeTint="BF"/>
          <w:sz w:val="22"/>
          <w:szCs w:val="22"/>
        </w:rPr>
      </w:pPr>
      <w:r>
        <w:rPr>
          <w:color w:val="404040" w:themeColor="text1" w:themeTint="BF"/>
          <w:sz w:val="22"/>
          <w:szCs w:val="22"/>
        </w:rPr>
        <w:t xml:space="preserve">The Headteacher, </w:t>
      </w:r>
      <w:r w:rsidR="00E24F8D">
        <w:rPr>
          <w:color w:val="404040" w:themeColor="text1" w:themeTint="BF"/>
          <w:sz w:val="22"/>
          <w:szCs w:val="22"/>
        </w:rPr>
        <w:t xml:space="preserve">FGB </w:t>
      </w:r>
      <w:r>
        <w:rPr>
          <w:color w:val="404040" w:themeColor="text1" w:themeTint="BF"/>
          <w:sz w:val="22"/>
          <w:szCs w:val="22"/>
        </w:rPr>
        <w:t xml:space="preserve">Co-chairs, Vice-chair and Resources Committee </w:t>
      </w:r>
      <w:r w:rsidR="002E048C">
        <w:rPr>
          <w:color w:val="404040" w:themeColor="text1" w:themeTint="BF"/>
          <w:sz w:val="22"/>
          <w:szCs w:val="22"/>
        </w:rPr>
        <w:t>c</w:t>
      </w:r>
      <w:r>
        <w:rPr>
          <w:color w:val="404040" w:themeColor="text1" w:themeTint="BF"/>
          <w:sz w:val="22"/>
          <w:szCs w:val="22"/>
        </w:rPr>
        <w:t xml:space="preserve">hair met </w:t>
      </w:r>
      <w:r w:rsidR="005209CD">
        <w:rPr>
          <w:color w:val="404040" w:themeColor="text1" w:themeTint="BF"/>
          <w:sz w:val="22"/>
          <w:szCs w:val="22"/>
        </w:rPr>
        <w:t xml:space="preserve">today </w:t>
      </w:r>
      <w:r>
        <w:rPr>
          <w:color w:val="404040" w:themeColor="text1" w:themeTint="BF"/>
          <w:sz w:val="22"/>
          <w:szCs w:val="22"/>
        </w:rPr>
        <w:t xml:space="preserve">with Paul Cooke, </w:t>
      </w:r>
      <w:proofErr w:type="spellStart"/>
      <w:r>
        <w:rPr>
          <w:color w:val="404040" w:themeColor="text1" w:themeTint="BF"/>
          <w:sz w:val="22"/>
          <w:szCs w:val="22"/>
        </w:rPr>
        <w:t>AfC’s</w:t>
      </w:r>
      <w:proofErr w:type="spellEnd"/>
      <w:r>
        <w:rPr>
          <w:color w:val="404040" w:themeColor="text1" w:themeTint="BF"/>
          <w:sz w:val="22"/>
          <w:szCs w:val="22"/>
        </w:rPr>
        <w:t xml:space="preserve"> independent school planning consultant, Henry Gilpin </w:t>
      </w:r>
      <w:r w:rsidR="006723EE">
        <w:rPr>
          <w:color w:val="404040" w:themeColor="text1" w:themeTint="BF"/>
          <w:sz w:val="22"/>
          <w:szCs w:val="22"/>
        </w:rPr>
        <w:t>(</w:t>
      </w:r>
      <w:r>
        <w:rPr>
          <w:color w:val="404040" w:themeColor="text1" w:themeTint="BF"/>
          <w:sz w:val="22"/>
          <w:szCs w:val="22"/>
        </w:rPr>
        <w:t xml:space="preserve">from </w:t>
      </w:r>
      <w:proofErr w:type="spellStart"/>
      <w:r>
        <w:rPr>
          <w:color w:val="404040" w:themeColor="text1" w:themeTint="BF"/>
          <w:sz w:val="22"/>
          <w:szCs w:val="22"/>
        </w:rPr>
        <w:t>AfC</w:t>
      </w:r>
      <w:proofErr w:type="spellEnd"/>
      <w:r>
        <w:rPr>
          <w:color w:val="404040" w:themeColor="text1" w:themeTint="BF"/>
          <w:sz w:val="22"/>
          <w:szCs w:val="22"/>
        </w:rPr>
        <w:t xml:space="preserve">), Matt Ball, (HT’s SIP) and Pia from the Diocese. </w:t>
      </w:r>
      <w:r w:rsidR="005209CD">
        <w:rPr>
          <w:color w:val="404040" w:themeColor="text1" w:themeTint="BF"/>
          <w:sz w:val="22"/>
          <w:szCs w:val="22"/>
        </w:rPr>
        <w:t>The</w:t>
      </w:r>
      <w:r w:rsidR="005878A7">
        <w:rPr>
          <w:color w:val="404040" w:themeColor="text1" w:themeTint="BF"/>
          <w:sz w:val="22"/>
          <w:szCs w:val="22"/>
        </w:rPr>
        <w:t xml:space="preserve"> representatives from HT </w:t>
      </w:r>
      <w:r w:rsidR="005209CD">
        <w:rPr>
          <w:color w:val="404040" w:themeColor="text1" w:themeTint="BF"/>
          <w:sz w:val="22"/>
          <w:szCs w:val="22"/>
        </w:rPr>
        <w:t xml:space="preserve">advised of HT’s recent staffing restructure and of next year’s balanced budget. Following the meeting it was felt that the work done by the governors and the school had reassured </w:t>
      </w:r>
      <w:proofErr w:type="spellStart"/>
      <w:r w:rsidR="005209CD">
        <w:rPr>
          <w:color w:val="404040" w:themeColor="text1" w:themeTint="BF"/>
          <w:sz w:val="22"/>
          <w:szCs w:val="22"/>
        </w:rPr>
        <w:t>AfC</w:t>
      </w:r>
      <w:proofErr w:type="spellEnd"/>
      <w:r w:rsidR="005209CD">
        <w:rPr>
          <w:color w:val="404040" w:themeColor="text1" w:themeTint="BF"/>
          <w:sz w:val="22"/>
          <w:szCs w:val="22"/>
        </w:rPr>
        <w:t xml:space="preserve"> and that the school was probably no longer at the top </w:t>
      </w:r>
      <w:r w:rsidR="001217B3">
        <w:rPr>
          <w:color w:val="404040" w:themeColor="text1" w:themeTint="BF"/>
          <w:sz w:val="22"/>
          <w:szCs w:val="22"/>
        </w:rPr>
        <w:t>of</w:t>
      </w:r>
      <w:r w:rsidR="00832578">
        <w:rPr>
          <w:color w:val="404040" w:themeColor="text1" w:themeTint="BF"/>
          <w:sz w:val="22"/>
          <w:szCs w:val="22"/>
        </w:rPr>
        <w:t xml:space="preserve">, </w:t>
      </w:r>
      <w:r w:rsidR="001217B3">
        <w:rPr>
          <w:color w:val="404040" w:themeColor="text1" w:themeTint="BF"/>
          <w:sz w:val="22"/>
          <w:szCs w:val="22"/>
        </w:rPr>
        <w:t>or even on</w:t>
      </w:r>
      <w:r w:rsidR="00832578">
        <w:rPr>
          <w:color w:val="404040" w:themeColor="text1" w:themeTint="BF"/>
          <w:sz w:val="22"/>
          <w:szCs w:val="22"/>
        </w:rPr>
        <w:t>,</w:t>
      </w:r>
      <w:r w:rsidR="001217B3">
        <w:rPr>
          <w:color w:val="404040" w:themeColor="text1" w:themeTint="BF"/>
          <w:sz w:val="22"/>
          <w:szCs w:val="22"/>
        </w:rPr>
        <w:t xml:space="preserve"> </w:t>
      </w:r>
      <w:r w:rsidR="005209CD">
        <w:rPr>
          <w:color w:val="404040" w:themeColor="text1" w:themeTint="BF"/>
          <w:sz w:val="22"/>
          <w:szCs w:val="22"/>
        </w:rPr>
        <w:t xml:space="preserve">the red </w:t>
      </w:r>
      <w:r w:rsidR="005878A7">
        <w:rPr>
          <w:color w:val="404040" w:themeColor="text1" w:themeTint="BF"/>
          <w:sz w:val="22"/>
          <w:szCs w:val="22"/>
        </w:rPr>
        <w:t xml:space="preserve">RAG </w:t>
      </w:r>
      <w:r w:rsidR="005209CD">
        <w:rPr>
          <w:color w:val="404040" w:themeColor="text1" w:themeTint="BF"/>
          <w:sz w:val="22"/>
          <w:szCs w:val="22"/>
        </w:rPr>
        <w:t xml:space="preserve">list. </w:t>
      </w:r>
    </w:p>
    <w:p w14:paraId="319E9061" w14:textId="6D0C02A5" w:rsidR="005209CD" w:rsidRDefault="005209CD" w:rsidP="00AD2A37">
      <w:pPr>
        <w:pStyle w:val="ListParagraph"/>
        <w:spacing w:after="0" w:line="259" w:lineRule="auto"/>
        <w:ind w:left="1287" w:firstLine="0"/>
        <w:rPr>
          <w:color w:val="404040" w:themeColor="text1" w:themeTint="BF"/>
          <w:sz w:val="22"/>
          <w:szCs w:val="22"/>
        </w:rPr>
      </w:pPr>
      <w:r>
        <w:rPr>
          <w:color w:val="404040" w:themeColor="text1" w:themeTint="BF"/>
          <w:sz w:val="22"/>
          <w:szCs w:val="22"/>
        </w:rPr>
        <w:t xml:space="preserve">It is understood that HT was 1/16 who received a </w:t>
      </w:r>
      <w:r w:rsidR="00E24F8D">
        <w:rPr>
          <w:color w:val="404040" w:themeColor="text1" w:themeTint="BF"/>
          <w:sz w:val="22"/>
          <w:szCs w:val="22"/>
        </w:rPr>
        <w:t>r</w:t>
      </w:r>
      <w:r>
        <w:rPr>
          <w:color w:val="404040" w:themeColor="text1" w:themeTint="BF"/>
          <w:sz w:val="22"/>
          <w:szCs w:val="22"/>
        </w:rPr>
        <w:t xml:space="preserve">ed RAG rating letter. Whilst there is still much work to do, HT is </w:t>
      </w:r>
      <w:r w:rsidR="006723EE">
        <w:rPr>
          <w:color w:val="404040" w:themeColor="text1" w:themeTint="BF"/>
          <w:sz w:val="22"/>
          <w:szCs w:val="22"/>
        </w:rPr>
        <w:t xml:space="preserve">now </w:t>
      </w:r>
      <w:r>
        <w:rPr>
          <w:color w:val="404040" w:themeColor="text1" w:themeTint="BF"/>
          <w:sz w:val="22"/>
          <w:szCs w:val="22"/>
        </w:rPr>
        <w:t xml:space="preserve">in a much better situation. There is a push to re-rate schools to reflect accurate PANs and the Diocese is very strongly in support of the school remaining open. They have experience of dealing with similar situations in other areas and can advise on strategy for using resources </w:t>
      </w:r>
      <w:proofErr w:type="spellStart"/>
      <w:proofErr w:type="gramStart"/>
      <w:r>
        <w:rPr>
          <w:color w:val="404040" w:themeColor="text1" w:themeTint="BF"/>
          <w:sz w:val="22"/>
          <w:szCs w:val="22"/>
        </w:rPr>
        <w:t>eg</w:t>
      </w:r>
      <w:proofErr w:type="spellEnd"/>
      <w:proofErr w:type="gramEnd"/>
      <w:r>
        <w:rPr>
          <w:color w:val="404040" w:themeColor="text1" w:themeTint="BF"/>
          <w:sz w:val="22"/>
          <w:szCs w:val="22"/>
        </w:rPr>
        <w:t xml:space="preserve"> space. </w:t>
      </w:r>
      <w:r w:rsidR="005878A7">
        <w:rPr>
          <w:color w:val="404040" w:themeColor="text1" w:themeTint="BF"/>
          <w:sz w:val="22"/>
          <w:szCs w:val="22"/>
        </w:rPr>
        <w:t xml:space="preserve">Should another local school close, HT may benefit from </w:t>
      </w:r>
      <w:r w:rsidR="00E24F8D">
        <w:rPr>
          <w:color w:val="404040" w:themeColor="text1" w:themeTint="BF"/>
          <w:sz w:val="22"/>
          <w:szCs w:val="22"/>
        </w:rPr>
        <w:t xml:space="preserve">additional </w:t>
      </w:r>
      <w:r w:rsidR="005878A7">
        <w:rPr>
          <w:color w:val="404040" w:themeColor="text1" w:themeTint="BF"/>
          <w:sz w:val="22"/>
          <w:szCs w:val="22"/>
        </w:rPr>
        <w:t xml:space="preserve">pupils; consideration could also be given to accepting part-time educated pupils. There are various options to be investigated further. </w:t>
      </w:r>
    </w:p>
    <w:p w14:paraId="5D5B4F2A" w14:textId="46F99AEE" w:rsidR="005878A7" w:rsidRDefault="005878A7" w:rsidP="00AD2A37">
      <w:pPr>
        <w:pStyle w:val="ListParagraph"/>
        <w:spacing w:after="0" w:line="259" w:lineRule="auto"/>
        <w:ind w:left="1287" w:firstLine="0"/>
        <w:rPr>
          <w:color w:val="404040" w:themeColor="text1" w:themeTint="BF"/>
          <w:sz w:val="22"/>
          <w:szCs w:val="22"/>
        </w:rPr>
      </w:pPr>
      <w:r>
        <w:rPr>
          <w:color w:val="404040" w:themeColor="text1" w:themeTint="BF"/>
          <w:sz w:val="22"/>
          <w:szCs w:val="22"/>
        </w:rPr>
        <w:t>The Chair extended grateful thanks to the Headteacher for everything he is doing in these difficult times. The Headteacher is grateful ‘for the whole team effort.’</w:t>
      </w:r>
    </w:p>
    <w:p w14:paraId="4816C687" w14:textId="4D851255" w:rsidR="005878A7" w:rsidRDefault="005878A7" w:rsidP="005878A7">
      <w:pPr>
        <w:pStyle w:val="ListParagraph"/>
        <w:numPr>
          <w:ilvl w:val="0"/>
          <w:numId w:val="10"/>
        </w:numPr>
        <w:spacing w:after="0" w:line="259" w:lineRule="auto"/>
        <w:rPr>
          <w:color w:val="404040" w:themeColor="text1" w:themeTint="BF"/>
          <w:sz w:val="22"/>
          <w:szCs w:val="22"/>
          <w:u w:val="single"/>
        </w:rPr>
      </w:pPr>
      <w:r w:rsidRPr="005878A7">
        <w:rPr>
          <w:color w:val="404040" w:themeColor="text1" w:themeTint="BF"/>
          <w:sz w:val="22"/>
          <w:szCs w:val="22"/>
          <w:u w:val="single"/>
        </w:rPr>
        <w:t>SATS Day 1</w:t>
      </w:r>
    </w:p>
    <w:p w14:paraId="051D2644" w14:textId="5793061D" w:rsidR="005878A7" w:rsidRPr="006723EE" w:rsidRDefault="006723EE" w:rsidP="006723EE">
      <w:pPr>
        <w:pStyle w:val="ListParagraph"/>
        <w:spacing w:after="0" w:line="259" w:lineRule="auto"/>
        <w:ind w:left="1287" w:firstLine="0"/>
        <w:rPr>
          <w:color w:val="404040" w:themeColor="text1" w:themeTint="BF"/>
          <w:sz w:val="22"/>
          <w:szCs w:val="22"/>
        </w:rPr>
      </w:pPr>
      <w:r w:rsidRPr="006723EE">
        <w:rPr>
          <w:color w:val="404040" w:themeColor="text1" w:themeTint="BF"/>
          <w:sz w:val="22"/>
          <w:szCs w:val="22"/>
        </w:rPr>
        <w:t>Unfortunately</w:t>
      </w:r>
      <w:r w:rsidR="00541326">
        <w:rPr>
          <w:color w:val="404040" w:themeColor="text1" w:themeTint="BF"/>
          <w:sz w:val="22"/>
          <w:szCs w:val="22"/>
        </w:rPr>
        <w:t xml:space="preserve">, </w:t>
      </w:r>
      <w:r w:rsidRPr="006723EE">
        <w:rPr>
          <w:color w:val="404040" w:themeColor="text1" w:themeTint="BF"/>
          <w:sz w:val="22"/>
          <w:szCs w:val="22"/>
        </w:rPr>
        <w:t xml:space="preserve">a sickness bug hit some of the Year 6 pupils the night before SATS week began. </w:t>
      </w:r>
      <w:r>
        <w:rPr>
          <w:color w:val="404040" w:themeColor="text1" w:themeTint="BF"/>
          <w:sz w:val="22"/>
          <w:szCs w:val="22"/>
        </w:rPr>
        <w:t>However, they have all worked very hard and there is every confidence that they will do very well. Practice assessments are carried out from Year 1 termly and Year 6 have been doing half termly test practice</w:t>
      </w:r>
      <w:r w:rsidR="00541326">
        <w:rPr>
          <w:color w:val="404040" w:themeColor="text1" w:themeTint="BF"/>
          <w:sz w:val="22"/>
          <w:szCs w:val="22"/>
        </w:rPr>
        <w:t>s.</w:t>
      </w:r>
      <w:r>
        <w:rPr>
          <w:color w:val="404040" w:themeColor="text1" w:themeTint="BF"/>
          <w:sz w:val="22"/>
          <w:szCs w:val="22"/>
        </w:rPr>
        <w:t xml:space="preserve"> </w:t>
      </w:r>
    </w:p>
    <w:p w14:paraId="5F1271C5" w14:textId="77777777" w:rsidR="00881464" w:rsidRPr="00104F1E" w:rsidRDefault="00881464" w:rsidP="00881464">
      <w:pPr>
        <w:pStyle w:val="ListParagraph"/>
        <w:spacing w:after="0" w:line="259" w:lineRule="auto"/>
        <w:ind w:left="2160" w:firstLine="0"/>
        <w:rPr>
          <w:color w:val="404040" w:themeColor="text1" w:themeTint="BF"/>
        </w:rPr>
      </w:pPr>
    </w:p>
    <w:p w14:paraId="7429D968" w14:textId="46767012" w:rsidR="00D85C08" w:rsidRDefault="00000000">
      <w:pPr>
        <w:pStyle w:val="Heading1"/>
        <w:ind w:left="567" w:hanging="141"/>
        <w:rPr>
          <w:rFonts w:ascii="Calibri" w:eastAsia="Calibri" w:hAnsi="Calibri" w:cs="Calibri"/>
        </w:rPr>
      </w:pPr>
      <w:r>
        <w:rPr>
          <w:rFonts w:ascii="Calibri" w:eastAsia="Calibri" w:hAnsi="Calibri" w:cs="Calibri"/>
        </w:rPr>
        <w:t xml:space="preserve">  8.  SAFEGUARDING </w:t>
      </w:r>
    </w:p>
    <w:p w14:paraId="76356EF0" w14:textId="77777777" w:rsidR="00541326" w:rsidRDefault="00104F1E" w:rsidP="00541326">
      <w:pPr>
        <w:ind w:left="567" w:hanging="567"/>
        <w:jc w:val="both"/>
        <w:rPr>
          <w:color w:val="404040" w:themeColor="text1" w:themeTint="BF"/>
          <w:sz w:val="22"/>
          <w:szCs w:val="22"/>
        </w:rPr>
      </w:pPr>
      <w:r>
        <w:tab/>
      </w:r>
      <w:r w:rsidRPr="00541326">
        <w:rPr>
          <w:color w:val="404040" w:themeColor="text1" w:themeTint="BF"/>
          <w:sz w:val="22"/>
          <w:szCs w:val="22"/>
        </w:rPr>
        <w:t>The Headteacher reported</w:t>
      </w:r>
      <w:r w:rsidR="00541326">
        <w:rPr>
          <w:color w:val="404040" w:themeColor="text1" w:themeTint="BF"/>
          <w:sz w:val="22"/>
          <w:szCs w:val="22"/>
        </w:rPr>
        <w:t>:</w:t>
      </w:r>
      <w:r w:rsidRPr="00541326">
        <w:rPr>
          <w:color w:val="404040" w:themeColor="text1" w:themeTint="BF"/>
          <w:sz w:val="22"/>
          <w:szCs w:val="22"/>
        </w:rPr>
        <w:t xml:space="preserve"> </w:t>
      </w:r>
    </w:p>
    <w:p w14:paraId="5E808309" w14:textId="77777777" w:rsidR="00541326" w:rsidRDefault="00541326" w:rsidP="00541326">
      <w:pPr>
        <w:pStyle w:val="ListParagraph"/>
        <w:numPr>
          <w:ilvl w:val="0"/>
          <w:numId w:val="10"/>
        </w:numPr>
        <w:jc w:val="both"/>
        <w:rPr>
          <w:color w:val="404040" w:themeColor="text1" w:themeTint="BF"/>
          <w:sz w:val="22"/>
          <w:szCs w:val="22"/>
        </w:rPr>
      </w:pPr>
      <w:r w:rsidRPr="00541326">
        <w:rPr>
          <w:color w:val="404040" w:themeColor="text1" w:themeTint="BF"/>
          <w:sz w:val="22"/>
          <w:szCs w:val="22"/>
        </w:rPr>
        <w:t xml:space="preserve">all safeguarding issues are referred to him. </w:t>
      </w:r>
    </w:p>
    <w:p w14:paraId="5DD36A0A" w14:textId="5B32BE00" w:rsidR="00541326" w:rsidRDefault="00541326" w:rsidP="00541326">
      <w:pPr>
        <w:pStyle w:val="ListParagraph"/>
        <w:numPr>
          <w:ilvl w:val="0"/>
          <w:numId w:val="10"/>
        </w:numPr>
        <w:jc w:val="both"/>
        <w:rPr>
          <w:color w:val="404040" w:themeColor="text1" w:themeTint="BF"/>
          <w:sz w:val="22"/>
          <w:szCs w:val="22"/>
        </w:rPr>
      </w:pPr>
      <w:r w:rsidRPr="00541326">
        <w:rPr>
          <w:color w:val="404040" w:themeColor="text1" w:themeTint="BF"/>
          <w:sz w:val="22"/>
          <w:szCs w:val="22"/>
        </w:rPr>
        <w:t xml:space="preserve">Alex </w:t>
      </w:r>
      <w:proofErr w:type="spellStart"/>
      <w:r w:rsidRPr="00541326">
        <w:rPr>
          <w:color w:val="404040" w:themeColor="text1" w:themeTint="BF"/>
          <w:sz w:val="22"/>
          <w:szCs w:val="22"/>
        </w:rPr>
        <w:t>Auton</w:t>
      </w:r>
      <w:proofErr w:type="spellEnd"/>
      <w:r w:rsidRPr="00541326">
        <w:rPr>
          <w:color w:val="404040" w:themeColor="text1" w:themeTint="BF"/>
          <w:sz w:val="22"/>
          <w:szCs w:val="22"/>
        </w:rPr>
        <w:t xml:space="preserve"> will be joining the safeguarding team after half term and Sophie Brunt </w:t>
      </w:r>
      <w:r w:rsidR="00E24F8D">
        <w:rPr>
          <w:color w:val="404040" w:themeColor="text1" w:themeTint="BF"/>
          <w:sz w:val="22"/>
          <w:szCs w:val="22"/>
        </w:rPr>
        <w:t xml:space="preserve">(currently on the Safeguarding team) </w:t>
      </w:r>
      <w:r w:rsidRPr="00541326">
        <w:rPr>
          <w:color w:val="404040" w:themeColor="text1" w:themeTint="BF"/>
          <w:sz w:val="22"/>
          <w:szCs w:val="22"/>
        </w:rPr>
        <w:t xml:space="preserve">will be going on maternity leave at the end of the academic year. </w:t>
      </w:r>
    </w:p>
    <w:p w14:paraId="513F4DA3" w14:textId="70B975C6" w:rsidR="002D7471" w:rsidRDefault="00541326" w:rsidP="00541326">
      <w:pPr>
        <w:pStyle w:val="ListParagraph"/>
        <w:numPr>
          <w:ilvl w:val="0"/>
          <w:numId w:val="10"/>
        </w:numPr>
        <w:jc w:val="both"/>
        <w:rPr>
          <w:color w:val="404040" w:themeColor="text1" w:themeTint="BF"/>
          <w:sz w:val="22"/>
          <w:szCs w:val="22"/>
        </w:rPr>
      </w:pPr>
      <w:r w:rsidRPr="00541326">
        <w:rPr>
          <w:color w:val="404040" w:themeColor="text1" w:themeTint="BF"/>
          <w:sz w:val="22"/>
          <w:szCs w:val="22"/>
        </w:rPr>
        <w:t xml:space="preserve">CPOMS is a </w:t>
      </w:r>
      <w:r w:rsidR="00E24F8D">
        <w:rPr>
          <w:color w:val="404040" w:themeColor="text1" w:themeTint="BF"/>
          <w:sz w:val="22"/>
          <w:szCs w:val="22"/>
        </w:rPr>
        <w:t xml:space="preserve">very </w:t>
      </w:r>
      <w:r w:rsidRPr="00541326">
        <w:rPr>
          <w:color w:val="404040" w:themeColor="text1" w:themeTint="BF"/>
          <w:sz w:val="22"/>
          <w:szCs w:val="22"/>
        </w:rPr>
        <w:t xml:space="preserve">useful tool, ensuring all safeguarding concerns are recorded. </w:t>
      </w:r>
    </w:p>
    <w:p w14:paraId="15E81A8D" w14:textId="7967970E" w:rsidR="00FD3F4E" w:rsidRDefault="00FD3F4E" w:rsidP="00FD3F4E">
      <w:pPr>
        <w:jc w:val="both"/>
        <w:rPr>
          <w:color w:val="404040" w:themeColor="text1" w:themeTint="BF"/>
          <w:sz w:val="22"/>
          <w:szCs w:val="22"/>
        </w:rPr>
      </w:pPr>
    </w:p>
    <w:p w14:paraId="161AEAA0" w14:textId="21A7BD64" w:rsidR="00FD3F4E" w:rsidRDefault="00FD3F4E" w:rsidP="00FD3F4E">
      <w:pPr>
        <w:jc w:val="both"/>
        <w:rPr>
          <w:color w:val="404040" w:themeColor="text1" w:themeTint="BF"/>
          <w:sz w:val="22"/>
          <w:szCs w:val="22"/>
        </w:rPr>
      </w:pPr>
    </w:p>
    <w:p w14:paraId="3B1960D2" w14:textId="77777777" w:rsidR="00FD3F4E" w:rsidRPr="00FD3F4E" w:rsidRDefault="00FD3F4E" w:rsidP="00FD3F4E">
      <w:pPr>
        <w:jc w:val="both"/>
        <w:rPr>
          <w:color w:val="404040" w:themeColor="text1" w:themeTint="BF"/>
          <w:sz w:val="22"/>
          <w:szCs w:val="22"/>
        </w:rPr>
      </w:pPr>
    </w:p>
    <w:p w14:paraId="30E555C7" w14:textId="77777777" w:rsidR="00541326" w:rsidRDefault="00541326" w:rsidP="00541326">
      <w:pPr>
        <w:pStyle w:val="ListParagraph"/>
        <w:numPr>
          <w:ilvl w:val="0"/>
          <w:numId w:val="10"/>
        </w:numPr>
        <w:jc w:val="both"/>
        <w:rPr>
          <w:color w:val="404040" w:themeColor="text1" w:themeTint="BF"/>
          <w:sz w:val="22"/>
          <w:szCs w:val="22"/>
        </w:rPr>
      </w:pPr>
      <w:r w:rsidRPr="00541326">
        <w:rPr>
          <w:color w:val="404040" w:themeColor="text1" w:themeTint="BF"/>
          <w:sz w:val="22"/>
          <w:szCs w:val="22"/>
        </w:rPr>
        <w:t xml:space="preserve">Several safeguarding cases are running currently – one Child Protection case since Christmas and three Child in Need. There has been one serious issue with one family involving the police, but this was resolved </w:t>
      </w:r>
    </w:p>
    <w:p w14:paraId="40A532E1" w14:textId="77777777" w:rsidR="00541326" w:rsidRPr="00FD3F4E" w:rsidRDefault="00541326" w:rsidP="00FD3F4E">
      <w:pPr>
        <w:ind w:left="567" w:firstLine="720"/>
        <w:jc w:val="both"/>
        <w:rPr>
          <w:color w:val="404040" w:themeColor="text1" w:themeTint="BF"/>
          <w:sz w:val="22"/>
          <w:szCs w:val="22"/>
        </w:rPr>
      </w:pPr>
      <w:r w:rsidRPr="00FD3F4E">
        <w:rPr>
          <w:color w:val="404040" w:themeColor="text1" w:themeTint="BF"/>
          <w:sz w:val="22"/>
          <w:szCs w:val="22"/>
        </w:rPr>
        <w:t xml:space="preserve">satisfactorily and the family is now doing well. </w:t>
      </w:r>
    </w:p>
    <w:p w14:paraId="7C21A41A" w14:textId="7F00CF27" w:rsidR="00541326" w:rsidRPr="00541326" w:rsidRDefault="00541326" w:rsidP="00541326">
      <w:pPr>
        <w:pStyle w:val="ListParagraph"/>
        <w:numPr>
          <w:ilvl w:val="0"/>
          <w:numId w:val="10"/>
        </w:numPr>
        <w:jc w:val="both"/>
        <w:rPr>
          <w:color w:val="404040" w:themeColor="text1" w:themeTint="BF"/>
          <w:sz w:val="22"/>
          <w:szCs w:val="22"/>
        </w:rPr>
      </w:pPr>
      <w:r w:rsidRPr="00541326">
        <w:rPr>
          <w:color w:val="404040" w:themeColor="text1" w:themeTint="BF"/>
          <w:sz w:val="22"/>
          <w:szCs w:val="22"/>
        </w:rPr>
        <w:t xml:space="preserve">The school safeguarding team have people to talk to </w:t>
      </w:r>
      <w:proofErr w:type="spellStart"/>
      <w:r w:rsidR="002E048C">
        <w:rPr>
          <w:color w:val="404040" w:themeColor="text1" w:themeTint="BF"/>
          <w:sz w:val="22"/>
          <w:szCs w:val="22"/>
        </w:rPr>
        <w:t>to</w:t>
      </w:r>
      <w:proofErr w:type="spellEnd"/>
      <w:r w:rsidR="002E048C">
        <w:rPr>
          <w:color w:val="404040" w:themeColor="text1" w:themeTint="BF"/>
          <w:sz w:val="22"/>
          <w:szCs w:val="22"/>
        </w:rPr>
        <w:t xml:space="preserve"> </w:t>
      </w:r>
      <w:r w:rsidRPr="00541326">
        <w:rPr>
          <w:color w:val="404040" w:themeColor="text1" w:themeTint="BF"/>
          <w:sz w:val="22"/>
          <w:szCs w:val="22"/>
        </w:rPr>
        <w:t>help them with any worries or stress</w:t>
      </w:r>
      <w:r>
        <w:rPr>
          <w:color w:val="404040" w:themeColor="text1" w:themeTint="BF"/>
          <w:sz w:val="22"/>
          <w:szCs w:val="22"/>
        </w:rPr>
        <w:t>es</w:t>
      </w:r>
      <w:r w:rsidR="00E24F8D">
        <w:rPr>
          <w:color w:val="404040" w:themeColor="text1" w:themeTint="BF"/>
          <w:sz w:val="22"/>
          <w:szCs w:val="22"/>
        </w:rPr>
        <w:t>.</w:t>
      </w:r>
      <w:r w:rsidRPr="00541326">
        <w:rPr>
          <w:color w:val="404040" w:themeColor="text1" w:themeTint="BF"/>
          <w:sz w:val="22"/>
          <w:szCs w:val="22"/>
        </w:rPr>
        <w:t xml:space="preserve"> </w:t>
      </w:r>
    </w:p>
    <w:p w14:paraId="0654F536" w14:textId="6436790F" w:rsidR="00541326" w:rsidRPr="00541326" w:rsidRDefault="00541326" w:rsidP="00541326">
      <w:pPr>
        <w:ind w:left="567" w:hanging="567"/>
        <w:jc w:val="both"/>
        <w:rPr>
          <w:color w:val="404040" w:themeColor="text1" w:themeTint="BF"/>
          <w:sz w:val="22"/>
          <w:szCs w:val="22"/>
          <w:highlight w:val="white"/>
        </w:rPr>
      </w:pPr>
      <w:r>
        <w:rPr>
          <w:color w:val="404040" w:themeColor="text1" w:themeTint="BF"/>
          <w:sz w:val="22"/>
          <w:szCs w:val="22"/>
        </w:rPr>
        <w:tab/>
      </w:r>
    </w:p>
    <w:p w14:paraId="661424CF" w14:textId="77777777" w:rsidR="00D85C08" w:rsidRDefault="00000000">
      <w:pPr>
        <w:pStyle w:val="Heading1"/>
        <w:ind w:left="0" w:firstLine="526"/>
        <w:rPr>
          <w:rFonts w:ascii="Calibri" w:eastAsia="Calibri" w:hAnsi="Calibri" w:cs="Calibri"/>
        </w:rPr>
      </w:pPr>
      <w:r>
        <w:rPr>
          <w:rFonts w:ascii="Calibri" w:eastAsia="Calibri" w:hAnsi="Calibri" w:cs="Calibri"/>
        </w:rPr>
        <w:t xml:space="preserve">9.     BUDGET </w:t>
      </w:r>
    </w:p>
    <w:p w14:paraId="1D598FC8" w14:textId="77777777" w:rsidR="00FA17F6" w:rsidRPr="00FA17F6" w:rsidRDefault="00000000" w:rsidP="007B1B32">
      <w:pPr>
        <w:ind w:left="526" w:firstLine="13"/>
        <w:rPr>
          <w:color w:val="404040" w:themeColor="text1" w:themeTint="BF"/>
          <w:sz w:val="22"/>
          <w:szCs w:val="22"/>
        </w:rPr>
      </w:pPr>
      <w:r w:rsidRPr="00FA17F6">
        <w:rPr>
          <w:color w:val="404040" w:themeColor="text1" w:themeTint="BF"/>
          <w:sz w:val="22"/>
          <w:szCs w:val="22"/>
        </w:rPr>
        <w:t xml:space="preserve">The Resources Committee Chair </w:t>
      </w:r>
      <w:r w:rsidR="00541326" w:rsidRPr="00FA17F6">
        <w:rPr>
          <w:color w:val="404040" w:themeColor="text1" w:themeTint="BF"/>
          <w:sz w:val="22"/>
          <w:szCs w:val="22"/>
        </w:rPr>
        <w:t xml:space="preserve">advised that the next academic year will be hard </w:t>
      </w:r>
      <w:r w:rsidR="00FA17F6" w:rsidRPr="00FA17F6">
        <w:rPr>
          <w:color w:val="404040" w:themeColor="text1" w:themeTint="BF"/>
          <w:sz w:val="22"/>
          <w:szCs w:val="22"/>
        </w:rPr>
        <w:t xml:space="preserve">financially, but he believes the 26/27 budget will balance. If the new Reception class intake numbers are less than 25, this will impact the budget negatively. However, there is not much more that can be done now until the final September pupil numbers are known. </w:t>
      </w:r>
    </w:p>
    <w:p w14:paraId="2D0F69B8" w14:textId="77777777" w:rsidR="00FA17F6" w:rsidRDefault="00FA17F6" w:rsidP="007B1B32">
      <w:pPr>
        <w:ind w:left="526" w:firstLine="13"/>
        <w:rPr>
          <w:color w:val="404040" w:themeColor="text1" w:themeTint="BF"/>
        </w:rPr>
      </w:pPr>
    </w:p>
    <w:p w14:paraId="51AFF45D" w14:textId="7A34AE02" w:rsidR="006A33A7" w:rsidRPr="00FA17F6" w:rsidRDefault="00FA17F6" w:rsidP="00FA17F6">
      <w:pPr>
        <w:ind w:left="0" w:firstLine="0"/>
        <w:rPr>
          <w:i/>
          <w:iCs/>
          <w:color w:val="404040" w:themeColor="text1" w:themeTint="BF"/>
          <w:sz w:val="22"/>
          <w:szCs w:val="22"/>
          <w:u w:val="single"/>
        </w:rPr>
      </w:pPr>
      <w:r w:rsidRPr="00FA17F6">
        <w:rPr>
          <w:i/>
          <w:iCs/>
          <w:color w:val="404040" w:themeColor="text1" w:themeTint="BF"/>
          <w:sz w:val="22"/>
          <w:szCs w:val="22"/>
          <w:u w:val="single"/>
        </w:rPr>
        <w:t xml:space="preserve">Q. Does inflation </w:t>
      </w:r>
      <w:r>
        <w:rPr>
          <w:i/>
          <w:iCs/>
          <w:color w:val="404040" w:themeColor="text1" w:themeTint="BF"/>
          <w:sz w:val="22"/>
          <w:szCs w:val="22"/>
          <w:u w:val="single"/>
        </w:rPr>
        <w:t xml:space="preserve">impact </w:t>
      </w:r>
      <w:r w:rsidRPr="00FA17F6">
        <w:rPr>
          <w:i/>
          <w:iCs/>
          <w:color w:val="404040" w:themeColor="text1" w:themeTint="BF"/>
          <w:sz w:val="22"/>
          <w:szCs w:val="22"/>
          <w:u w:val="single"/>
        </w:rPr>
        <w:t xml:space="preserve">the budget? </w:t>
      </w:r>
    </w:p>
    <w:p w14:paraId="5C09849D" w14:textId="7FBE4F3C" w:rsidR="00FA17F6" w:rsidRPr="00FA17F6" w:rsidRDefault="00FA17F6" w:rsidP="00FA17F6">
      <w:pPr>
        <w:ind w:left="0" w:firstLine="0"/>
        <w:rPr>
          <w:color w:val="404040" w:themeColor="text1" w:themeTint="BF"/>
          <w:sz w:val="22"/>
          <w:szCs w:val="22"/>
        </w:rPr>
      </w:pPr>
      <w:r w:rsidRPr="00FA17F6">
        <w:rPr>
          <w:color w:val="404040" w:themeColor="text1" w:themeTint="BF"/>
          <w:sz w:val="22"/>
          <w:szCs w:val="22"/>
        </w:rPr>
        <w:t xml:space="preserve">Yes, for example teachers receiving higher pay rises than the corresponding percentage funding impact the budget. </w:t>
      </w:r>
    </w:p>
    <w:p w14:paraId="61FD710B" w14:textId="77777777" w:rsidR="002A50B2" w:rsidRDefault="002A50B2" w:rsidP="00FA17F6">
      <w:pPr>
        <w:ind w:left="0" w:firstLine="0"/>
        <w:rPr>
          <w:color w:val="404040" w:themeColor="text1" w:themeTint="BF"/>
          <w:sz w:val="22"/>
          <w:szCs w:val="22"/>
        </w:rPr>
      </w:pPr>
    </w:p>
    <w:p w14:paraId="42F2AE74" w14:textId="0DE69561" w:rsidR="00FA17F6" w:rsidRDefault="00FA17F6" w:rsidP="002A50B2">
      <w:pPr>
        <w:ind w:left="567" w:firstLine="0"/>
        <w:rPr>
          <w:color w:val="404040" w:themeColor="text1" w:themeTint="BF"/>
          <w:sz w:val="22"/>
          <w:szCs w:val="22"/>
        </w:rPr>
      </w:pPr>
      <w:r w:rsidRPr="00FA17F6">
        <w:rPr>
          <w:color w:val="404040" w:themeColor="text1" w:themeTint="BF"/>
          <w:sz w:val="22"/>
          <w:szCs w:val="22"/>
        </w:rPr>
        <w:t xml:space="preserve">The Chair thanked the Resources Committee Chair for all the work that he and the Resources Committee are doing. </w:t>
      </w:r>
    </w:p>
    <w:p w14:paraId="7B7D3CE4" w14:textId="77777777" w:rsidR="00FA17F6" w:rsidRPr="00FA17F6" w:rsidRDefault="00FA17F6" w:rsidP="00FA17F6">
      <w:pPr>
        <w:ind w:left="0" w:firstLine="0"/>
        <w:rPr>
          <w:color w:val="404040" w:themeColor="text1" w:themeTint="BF"/>
          <w:sz w:val="22"/>
          <w:szCs w:val="22"/>
        </w:rPr>
      </w:pPr>
    </w:p>
    <w:p w14:paraId="303C9D7A" w14:textId="178E8C6F" w:rsidR="006A33A7" w:rsidRDefault="00000000">
      <w:pPr>
        <w:pStyle w:val="Heading1"/>
        <w:ind w:left="0" w:firstLine="0"/>
        <w:rPr>
          <w:rFonts w:asciiTheme="minorHAnsi" w:hAnsiTheme="minorHAnsi" w:cstheme="minorHAnsi"/>
        </w:rPr>
      </w:pPr>
      <w:r>
        <w:rPr>
          <w:rFonts w:ascii="Calibri" w:eastAsia="Calibri" w:hAnsi="Calibri" w:cs="Calibri"/>
        </w:rPr>
        <w:t xml:space="preserve">           10. </w:t>
      </w:r>
      <w:r w:rsidR="00FA17F6" w:rsidRPr="00FA17F6">
        <w:rPr>
          <w:rFonts w:asciiTheme="minorHAnsi" w:hAnsiTheme="minorHAnsi" w:cstheme="minorHAnsi"/>
        </w:rPr>
        <w:t>FEEDBACK FROM COMMITTEE MEETINGS</w:t>
      </w:r>
    </w:p>
    <w:p w14:paraId="52AE3FE3" w14:textId="230BDBB8" w:rsidR="004F56AB" w:rsidRDefault="004F56AB" w:rsidP="004F56AB">
      <w:pPr>
        <w:pStyle w:val="ListParagraph"/>
        <w:numPr>
          <w:ilvl w:val="0"/>
          <w:numId w:val="25"/>
        </w:numPr>
        <w:rPr>
          <w:sz w:val="22"/>
          <w:szCs w:val="22"/>
        </w:rPr>
      </w:pPr>
      <w:r w:rsidRPr="004F56AB">
        <w:rPr>
          <w:sz w:val="22"/>
          <w:szCs w:val="22"/>
        </w:rPr>
        <w:t xml:space="preserve">The Teaching and Learning Committee meeting minutes were noted.  The committee chair commented that it is important in the current difficult climate to ensure that standards of performance are maintained and that the impact on teachers is monitored. </w:t>
      </w:r>
    </w:p>
    <w:p w14:paraId="18F8D420" w14:textId="024BBE4F" w:rsidR="004F56AB" w:rsidRPr="004F56AB" w:rsidRDefault="004F56AB" w:rsidP="004F56AB">
      <w:pPr>
        <w:pStyle w:val="ListParagraph"/>
        <w:numPr>
          <w:ilvl w:val="0"/>
          <w:numId w:val="25"/>
        </w:numPr>
        <w:rPr>
          <w:sz w:val="22"/>
          <w:szCs w:val="22"/>
        </w:rPr>
      </w:pPr>
      <w:r>
        <w:rPr>
          <w:sz w:val="22"/>
          <w:szCs w:val="22"/>
        </w:rPr>
        <w:t xml:space="preserve">The Faith Group minutes were noted. The Faith Group Chair reported that the group has been meeting more regularly to work on SIAMS Inspection preparation, but that HT is no longer on the list for inspection in the 2026/27 academic year. This is good news because it means that everything that has been worked on can be embedded. The school self-evaluation is nearly complete and there is now more time to collect evidence to support findings. The values artwork has now been agreed and can be rolled out </w:t>
      </w:r>
      <w:r w:rsidR="005168A6">
        <w:rPr>
          <w:sz w:val="22"/>
          <w:szCs w:val="22"/>
        </w:rPr>
        <w:t xml:space="preserve">in written policies, on the website and physically in school. Work is </w:t>
      </w:r>
      <w:proofErr w:type="gramStart"/>
      <w:r w:rsidR="005168A6">
        <w:rPr>
          <w:sz w:val="22"/>
          <w:szCs w:val="22"/>
        </w:rPr>
        <w:t>continuing on</w:t>
      </w:r>
      <w:proofErr w:type="gramEnd"/>
      <w:r w:rsidR="005168A6">
        <w:rPr>
          <w:sz w:val="22"/>
          <w:szCs w:val="22"/>
        </w:rPr>
        <w:t xml:space="preserve"> Collective Worship and holistic flourishing. The ‘Prayer Space” will be taking place during the week of 15</w:t>
      </w:r>
      <w:r w:rsidR="005168A6" w:rsidRPr="005168A6">
        <w:rPr>
          <w:sz w:val="22"/>
          <w:szCs w:val="22"/>
          <w:vertAlign w:val="superscript"/>
        </w:rPr>
        <w:t>th</w:t>
      </w:r>
      <w:r w:rsidR="005168A6">
        <w:rPr>
          <w:sz w:val="22"/>
          <w:szCs w:val="22"/>
        </w:rPr>
        <w:t xml:space="preserve"> June. Governors are welcome </w:t>
      </w:r>
      <w:r w:rsidR="008D5047">
        <w:rPr>
          <w:sz w:val="22"/>
          <w:szCs w:val="22"/>
        </w:rPr>
        <w:t xml:space="preserve">to </w:t>
      </w:r>
      <w:r w:rsidR="005168A6">
        <w:rPr>
          <w:sz w:val="22"/>
          <w:szCs w:val="22"/>
        </w:rPr>
        <w:t xml:space="preserve">join. </w:t>
      </w:r>
    </w:p>
    <w:p w14:paraId="5A95A848" w14:textId="77777777" w:rsidR="00A84AE8" w:rsidRDefault="00A84AE8" w:rsidP="00A84AE8">
      <w:pPr>
        <w:pStyle w:val="Heading1"/>
        <w:ind w:left="0" w:firstLine="0"/>
        <w:rPr>
          <w:rFonts w:ascii="Calibri" w:eastAsia="Calibri" w:hAnsi="Calibri" w:cs="Calibri"/>
        </w:rPr>
      </w:pPr>
    </w:p>
    <w:p w14:paraId="5DA8F16E" w14:textId="16FFA706" w:rsidR="00D85C08" w:rsidRPr="005168A6" w:rsidRDefault="006A33A7" w:rsidP="005168A6">
      <w:pPr>
        <w:pStyle w:val="Heading1"/>
        <w:ind w:left="0" w:firstLine="567"/>
      </w:pPr>
      <w:r>
        <w:rPr>
          <w:rFonts w:ascii="Calibri" w:eastAsia="Calibri" w:hAnsi="Calibri" w:cs="Calibri"/>
        </w:rPr>
        <w:t>1</w:t>
      </w:r>
      <w:r w:rsidR="00A84AE8">
        <w:rPr>
          <w:rFonts w:ascii="Calibri" w:eastAsia="Calibri" w:hAnsi="Calibri" w:cs="Calibri"/>
        </w:rPr>
        <w:t xml:space="preserve">1. CHAIR’S VERBAL REPORT  </w:t>
      </w:r>
    </w:p>
    <w:p w14:paraId="616BB1AB" w14:textId="5B8B6493" w:rsidR="00B75718" w:rsidRPr="005168A6" w:rsidRDefault="00B75718" w:rsidP="00B75718">
      <w:pPr>
        <w:pStyle w:val="ListParagraph"/>
        <w:numPr>
          <w:ilvl w:val="0"/>
          <w:numId w:val="15"/>
        </w:numPr>
        <w:rPr>
          <w:color w:val="404040" w:themeColor="text1" w:themeTint="BF"/>
          <w:sz w:val="22"/>
          <w:szCs w:val="22"/>
          <w:u w:val="single"/>
        </w:rPr>
      </w:pPr>
      <w:r w:rsidRPr="005168A6">
        <w:rPr>
          <w:color w:val="404040" w:themeColor="text1" w:themeTint="BF"/>
          <w:sz w:val="22"/>
          <w:szCs w:val="22"/>
          <w:u w:val="single"/>
        </w:rPr>
        <w:t>Link Gov</w:t>
      </w:r>
      <w:r w:rsidR="001101CB" w:rsidRPr="005168A6">
        <w:rPr>
          <w:color w:val="404040" w:themeColor="text1" w:themeTint="BF"/>
          <w:sz w:val="22"/>
          <w:szCs w:val="22"/>
          <w:u w:val="single"/>
        </w:rPr>
        <w:t xml:space="preserve">ernor Visits </w:t>
      </w:r>
    </w:p>
    <w:p w14:paraId="6A001AFC" w14:textId="5B337430" w:rsidR="005168A6" w:rsidRDefault="005168A6" w:rsidP="001101CB">
      <w:pPr>
        <w:pStyle w:val="ListParagraph"/>
        <w:ind w:left="1440" w:firstLine="0"/>
        <w:rPr>
          <w:color w:val="404040" w:themeColor="text1" w:themeTint="BF"/>
          <w:sz w:val="22"/>
          <w:szCs w:val="22"/>
        </w:rPr>
      </w:pPr>
      <w:r w:rsidRPr="005168A6">
        <w:rPr>
          <w:color w:val="404040" w:themeColor="text1" w:themeTint="BF"/>
          <w:sz w:val="22"/>
          <w:szCs w:val="22"/>
        </w:rPr>
        <w:t xml:space="preserve">Link Visit reports were noted: English (Oracy), Art, Science, </w:t>
      </w:r>
      <w:proofErr w:type="spellStart"/>
      <w:r w:rsidRPr="005168A6">
        <w:rPr>
          <w:color w:val="404040" w:themeColor="text1" w:themeTint="BF"/>
          <w:sz w:val="22"/>
          <w:szCs w:val="22"/>
        </w:rPr>
        <w:t>Maths</w:t>
      </w:r>
      <w:proofErr w:type="spellEnd"/>
      <w:r w:rsidRPr="005168A6">
        <w:rPr>
          <w:color w:val="404040" w:themeColor="text1" w:themeTint="BF"/>
          <w:sz w:val="22"/>
          <w:szCs w:val="22"/>
        </w:rPr>
        <w:t xml:space="preserve"> and Modern Foreign Languages. </w:t>
      </w:r>
    </w:p>
    <w:p w14:paraId="5FFD496D" w14:textId="56C323FC" w:rsidR="005168A6" w:rsidRDefault="005168A6" w:rsidP="001101CB">
      <w:pPr>
        <w:pStyle w:val="ListParagraph"/>
        <w:ind w:left="1440" w:firstLine="0"/>
        <w:rPr>
          <w:color w:val="404040" w:themeColor="text1" w:themeTint="BF"/>
          <w:sz w:val="22"/>
          <w:szCs w:val="22"/>
        </w:rPr>
      </w:pPr>
      <w:r>
        <w:rPr>
          <w:color w:val="404040" w:themeColor="text1" w:themeTint="BF"/>
          <w:sz w:val="22"/>
          <w:szCs w:val="22"/>
        </w:rPr>
        <w:t xml:space="preserve">Link Governors </w:t>
      </w:r>
      <w:r w:rsidR="00192C3A">
        <w:rPr>
          <w:color w:val="404040" w:themeColor="text1" w:themeTint="BF"/>
          <w:sz w:val="22"/>
          <w:szCs w:val="22"/>
        </w:rPr>
        <w:t>commented</w:t>
      </w:r>
      <w:r>
        <w:rPr>
          <w:color w:val="404040" w:themeColor="text1" w:themeTint="BF"/>
          <w:sz w:val="22"/>
          <w:szCs w:val="22"/>
        </w:rPr>
        <w:t>:</w:t>
      </w:r>
    </w:p>
    <w:p w14:paraId="37AAFC6E" w14:textId="344B9F7C" w:rsidR="005168A6" w:rsidRDefault="005168A6" w:rsidP="001101CB">
      <w:pPr>
        <w:pStyle w:val="ListParagraph"/>
        <w:ind w:left="1440" w:firstLine="0"/>
        <w:rPr>
          <w:color w:val="404040" w:themeColor="text1" w:themeTint="BF"/>
          <w:sz w:val="22"/>
          <w:szCs w:val="22"/>
        </w:rPr>
      </w:pPr>
      <w:r>
        <w:rPr>
          <w:color w:val="404040" w:themeColor="text1" w:themeTint="BF"/>
          <w:sz w:val="22"/>
          <w:szCs w:val="22"/>
        </w:rPr>
        <w:t>Art</w:t>
      </w:r>
      <w:r w:rsidR="00192C3A">
        <w:rPr>
          <w:color w:val="404040" w:themeColor="text1" w:themeTint="BF"/>
          <w:sz w:val="22"/>
          <w:szCs w:val="22"/>
        </w:rPr>
        <w:t xml:space="preserve"> - changes to the curriculum were referenced at the last meeting.</w:t>
      </w:r>
    </w:p>
    <w:p w14:paraId="54AD29CB" w14:textId="09CAA17D" w:rsidR="00192C3A" w:rsidRDefault="00192C3A" w:rsidP="001101CB">
      <w:pPr>
        <w:pStyle w:val="ListParagraph"/>
        <w:ind w:left="1440" w:firstLine="0"/>
        <w:rPr>
          <w:color w:val="404040" w:themeColor="text1" w:themeTint="BF"/>
          <w:sz w:val="22"/>
          <w:szCs w:val="22"/>
        </w:rPr>
      </w:pPr>
      <w:r>
        <w:rPr>
          <w:color w:val="404040" w:themeColor="text1" w:themeTint="BF"/>
          <w:sz w:val="22"/>
          <w:szCs w:val="22"/>
        </w:rPr>
        <w:t>Oracy – it came across very powerfully during the visit that progress had been made.</w:t>
      </w:r>
    </w:p>
    <w:p w14:paraId="7ABD5322" w14:textId="43A5897C" w:rsidR="00192C3A" w:rsidRDefault="00192C3A" w:rsidP="001101CB">
      <w:pPr>
        <w:pStyle w:val="ListParagraph"/>
        <w:ind w:left="1440" w:firstLine="0"/>
        <w:rPr>
          <w:color w:val="404040" w:themeColor="text1" w:themeTint="BF"/>
          <w:sz w:val="22"/>
          <w:szCs w:val="22"/>
        </w:rPr>
      </w:pPr>
      <w:r>
        <w:rPr>
          <w:color w:val="404040" w:themeColor="text1" w:themeTint="BF"/>
          <w:sz w:val="22"/>
          <w:szCs w:val="22"/>
        </w:rPr>
        <w:t xml:space="preserve">Science – It was noted that the Science Hub isn’t being used specifically for science lessons mainly due to the disruption caused and time lost by moving pupils between their classes and the Hub. After discussion it was agreed that the space should be used as a general space. </w:t>
      </w:r>
    </w:p>
    <w:p w14:paraId="409834A3" w14:textId="5E5A04D3" w:rsidR="00A86144" w:rsidRDefault="00A86144" w:rsidP="001101CB">
      <w:pPr>
        <w:pStyle w:val="ListParagraph"/>
        <w:ind w:left="1440" w:firstLine="0"/>
        <w:rPr>
          <w:color w:val="404040" w:themeColor="text1" w:themeTint="BF"/>
          <w:sz w:val="22"/>
          <w:szCs w:val="22"/>
        </w:rPr>
      </w:pPr>
      <w:r>
        <w:rPr>
          <w:color w:val="404040" w:themeColor="text1" w:themeTint="BF"/>
          <w:sz w:val="22"/>
          <w:szCs w:val="22"/>
        </w:rPr>
        <w:t xml:space="preserve">The new Link Governor for History confirmed that she had completed a link visit and would be completing her report. Clerk to forward her a copy of the Link Governor Policy and Report template. </w:t>
      </w:r>
      <w:r w:rsidRPr="00316B62">
        <w:rPr>
          <w:b/>
          <w:bCs/>
          <w:color w:val="404040" w:themeColor="text1" w:themeTint="BF"/>
          <w:sz w:val="22"/>
          <w:szCs w:val="22"/>
          <w:highlight w:val="lightGray"/>
        </w:rPr>
        <w:t>ACTION</w:t>
      </w:r>
    </w:p>
    <w:p w14:paraId="510AC502" w14:textId="77777777" w:rsidR="00192C3A" w:rsidRDefault="00192C3A" w:rsidP="001101CB">
      <w:pPr>
        <w:pStyle w:val="ListParagraph"/>
        <w:ind w:left="1440" w:firstLine="0"/>
        <w:rPr>
          <w:color w:val="404040" w:themeColor="text1" w:themeTint="BF"/>
          <w:sz w:val="22"/>
          <w:szCs w:val="22"/>
        </w:rPr>
      </w:pPr>
    </w:p>
    <w:p w14:paraId="13EC23B7" w14:textId="3FD9058B" w:rsidR="00192C3A" w:rsidRDefault="00192C3A" w:rsidP="00192C3A">
      <w:pPr>
        <w:ind w:left="0" w:firstLine="0"/>
        <w:rPr>
          <w:i/>
          <w:iCs/>
          <w:color w:val="404040" w:themeColor="text1" w:themeTint="BF"/>
          <w:sz w:val="22"/>
          <w:szCs w:val="22"/>
          <w:u w:val="single"/>
        </w:rPr>
      </w:pPr>
      <w:r w:rsidRPr="00192C3A">
        <w:rPr>
          <w:i/>
          <w:iCs/>
          <w:color w:val="404040" w:themeColor="text1" w:themeTint="BF"/>
          <w:sz w:val="22"/>
          <w:szCs w:val="22"/>
          <w:u w:val="single"/>
        </w:rPr>
        <w:t>Q. Can we rent out the</w:t>
      </w:r>
      <w:r w:rsidR="00FD3F4E">
        <w:rPr>
          <w:i/>
          <w:iCs/>
          <w:color w:val="404040" w:themeColor="text1" w:themeTint="BF"/>
          <w:sz w:val="22"/>
          <w:szCs w:val="22"/>
          <w:u w:val="single"/>
        </w:rPr>
        <w:t xml:space="preserve"> Hub</w:t>
      </w:r>
      <w:r w:rsidRPr="00192C3A">
        <w:rPr>
          <w:i/>
          <w:iCs/>
          <w:color w:val="404040" w:themeColor="text1" w:themeTint="BF"/>
          <w:sz w:val="22"/>
          <w:szCs w:val="22"/>
          <w:u w:val="single"/>
        </w:rPr>
        <w:t xml:space="preserve"> space?   </w:t>
      </w:r>
    </w:p>
    <w:p w14:paraId="720E6BDF" w14:textId="722A9FF7" w:rsidR="00192C3A" w:rsidRPr="00192C3A" w:rsidRDefault="00192C3A" w:rsidP="00192C3A">
      <w:pPr>
        <w:ind w:left="0" w:firstLine="0"/>
        <w:rPr>
          <w:color w:val="404040" w:themeColor="text1" w:themeTint="BF"/>
          <w:sz w:val="22"/>
          <w:szCs w:val="22"/>
        </w:rPr>
      </w:pPr>
      <w:r w:rsidRPr="00192C3A">
        <w:rPr>
          <w:color w:val="404040" w:themeColor="text1" w:themeTint="BF"/>
          <w:sz w:val="22"/>
          <w:szCs w:val="22"/>
        </w:rPr>
        <w:t xml:space="preserve">It is already rented out for drum lessons. </w:t>
      </w:r>
      <w:r>
        <w:rPr>
          <w:color w:val="404040" w:themeColor="text1" w:themeTint="BF"/>
          <w:sz w:val="22"/>
          <w:szCs w:val="22"/>
        </w:rPr>
        <w:t xml:space="preserve">It has also been used for </w:t>
      </w:r>
      <w:proofErr w:type="spellStart"/>
      <w:r>
        <w:rPr>
          <w:color w:val="404040" w:themeColor="text1" w:themeTint="BF"/>
          <w:sz w:val="22"/>
          <w:szCs w:val="22"/>
        </w:rPr>
        <w:t>Maths</w:t>
      </w:r>
      <w:proofErr w:type="spellEnd"/>
      <w:r>
        <w:rPr>
          <w:color w:val="404040" w:themeColor="text1" w:themeTint="BF"/>
          <w:sz w:val="22"/>
          <w:szCs w:val="22"/>
        </w:rPr>
        <w:t xml:space="preserve"> and English lessons and Wellbeing Warriors. </w:t>
      </w:r>
    </w:p>
    <w:p w14:paraId="247297BA" w14:textId="77777777" w:rsidR="005168A6" w:rsidRPr="00492599" w:rsidRDefault="005168A6" w:rsidP="00492599">
      <w:pPr>
        <w:ind w:left="0" w:firstLine="0"/>
        <w:rPr>
          <w:color w:val="404040" w:themeColor="text1" w:themeTint="BF"/>
        </w:rPr>
      </w:pPr>
    </w:p>
    <w:p w14:paraId="3308B6B6" w14:textId="1FF05344" w:rsidR="00B75718" w:rsidRPr="00A86144" w:rsidRDefault="00A86144" w:rsidP="001101CB">
      <w:pPr>
        <w:pStyle w:val="ListParagraph"/>
        <w:ind w:left="1440" w:firstLine="0"/>
        <w:rPr>
          <w:color w:val="404040" w:themeColor="text1" w:themeTint="BF"/>
          <w:sz w:val="22"/>
          <w:szCs w:val="22"/>
        </w:rPr>
      </w:pPr>
      <w:r w:rsidRPr="00A86144">
        <w:rPr>
          <w:color w:val="404040" w:themeColor="text1" w:themeTint="BF"/>
          <w:sz w:val="22"/>
          <w:szCs w:val="22"/>
        </w:rPr>
        <w:t>The Chair</w:t>
      </w:r>
      <w:r w:rsidR="00B75718" w:rsidRPr="00A86144">
        <w:rPr>
          <w:color w:val="404040" w:themeColor="text1" w:themeTint="BF"/>
          <w:sz w:val="22"/>
          <w:szCs w:val="22"/>
        </w:rPr>
        <w:t xml:space="preserve"> reminded governors who haven’t yet completed their link visits </w:t>
      </w:r>
      <w:r w:rsidRPr="00A86144">
        <w:rPr>
          <w:color w:val="404040" w:themeColor="text1" w:themeTint="BF"/>
          <w:sz w:val="22"/>
          <w:szCs w:val="22"/>
        </w:rPr>
        <w:t xml:space="preserve">that they should try </w:t>
      </w:r>
      <w:r w:rsidR="00B75718" w:rsidRPr="00A86144">
        <w:rPr>
          <w:color w:val="404040" w:themeColor="text1" w:themeTint="BF"/>
          <w:sz w:val="22"/>
          <w:szCs w:val="22"/>
        </w:rPr>
        <w:t xml:space="preserve">to do so </w:t>
      </w:r>
      <w:r w:rsidRPr="00A86144">
        <w:rPr>
          <w:color w:val="404040" w:themeColor="text1" w:themeTint="BF"/>
          <w:sz w:val="22"/>
          <w:szCs w:val="22"/>
        </w:rPr>
        <w:t xml:space="preserve">by the end of the summer term. </w:t>
      </w:r>
    </w:p>
    <w:p w14:paraId="79C5BB38" w14:textId="77777777" w:rsidR="00A01D8F" w:rsidRDefault="00A01D8F" w:rsidP="001101CB">
      <w:pPr>
        <w:ind w:left="1440" w:firstLine="0"/>
        <w:rPr>
          <w:color w:val="404040" w:themeColor="text1" w:themeTint="BF"/>
        </w:rPr>
      </w:pPr>
    </w:p>
    <w:p w14:paraId="3B66DA73" w14:textId="627CF5F1" w:rsidR="001101CB" w:rsidRDefault="00A86144" w:rsidP="001101CB">
      <w:pPr>
        <w:pStyle w:val="ListParagraph"/>
        <w:numPr>
          <w:ilvl w:val="0"/>
          <w:numId w:val="15"/>
        </w:numPr>
        <w:rPr>
          <w:color w:val="404040" w:themeColor="text1" w:themeTint="BF"/>
          <w:sz w:val="22"/>
          <w:szCs w:val="22"/>
          <w:u w:val="single"/>
        </w:rPr>
      </w:pPr>
      <w:r w:rsidRPr="00597D9C">
        <w:rPr>
          <w:color w:val="404040" w:themeColor="text1" w:themeTint="BF"/>
          <w:sz w:val="22"/>
          <w:szCs w:val="22"/>
          <w:u w:val="single"/>
        </w:rPr>
        <w:t xml:space="preserve">SIAMS </w:t>
      </w:r>
      <w:proofErr w:type="gramStart"/>
      <w:r w:rsidRPr="00597D9C">
        <w:rPr>
          <w:color w:val="404040" w:themeColor="text1" w:themeTint="BF"/>
          <w:sz w:val="22"/>
          <w:szCs w:val="22"/>
          <w:u w:val="single"/>
        </w:rPr>
        <w:t>Update  -</w:t>
      </w:r>
      <w:proofErr w:type="gramEnd"/>
      <w:r w:rsidRPr="00597D9C">
        <w:rPr>
          <w:color w:val="404040" w:themeColor="text1" w:themeTint="BF"/>
          <w:sz w:val="22"/>
          <w:szCs w:val="22"/>
          <w:u w:val="single"/>
        </w:rPr>
        <w:t xml:space="preserve"> see under agenda Item 10 (Faith Group) above. </w:t>
      </w:r>
    </w:p>
    <w:p w14:paraId="6EF40E6B" w14:textId="2DCD0B34" w:rsidR="002A50B2" w:rsidRDefault="002A50B2" w:rsidP="002A50B2">
      <w:pPr>
        <w:rPr>
          <w:color w:val="404040" w:themeColor="text1" w:themeTint="BF"/>
          <w:sz w:val="22"/>
          <w:szCs w:val="22"/>
          <w:u w:val="single"/>
        </w:rPr>
      </w:pPr>
    </w:p>
    <w:p w14:paraId="2E33A169" w14:textId="3B1E905C" w:rsidR="002A50B2" w:rsidRDefault="002A50B2" w:rsidP="002A50B2">
      <w:pPr>
        <w:rPr>
          <w:color w:val="404040" w:themeColor="text1" w:themeTint="BF"/>
          <w:sz w:val="22"/>
          <w:szCs w:val="22"/>
          <w:u w:val="single"/>
        </w:rPr>
      </w:pPr>
    </w:p>
    <w:p w14:paraId="2EC322EE" w14:textId="77777777" w:rsidR="002A50B2" w:rsidRPr="002A50B2" w:rsidRDefault="002A50B2" w:rsidP="00FD3F4E">
      <w:pPr>
        <w:ind w:left="0" w:firstLine="0"/>
        <w:rPr>
          <w:color w:val="404040" w:themeColor="text1" w:themeTint="BF"/>
          <w:sz w:val="22"/>
          <w:szCs w:val="22"/>
          <w:u w:val="single"/>
        </w:rPr>
      </w:pPr>
    </w:p>
    <w:p w14:paraId="3AA3AF65" w14:textId="77777777" w:rsidR="00A01D8F" w:rsidRPr="00597D9C" w:rsidRDefault="00A01D8F" w:rsidP="001101CB">
      <w:pPr>
        <w:pStyle w:val="ListParagraph"/>
        <w:ind w:left="1440" w:firstLine="0"/>
        <w:rPr>
          <w:color w:val="404040" w:themeColor="text1" w:themeTint="BF"/>
          <w:sz w:val="22"/>
          <w:szCs w:val="22"/>
        </w:rPr>
      </w:pPr>
    </w:p>
    <w:p w14:paraId="07C2C92F" w14:textId="4AAAE363" w:rsidR="001101CB" w:rsidRPr="008D5047" w:rsidRDefault="008029C1" w:rsidP="008029C1">
      <w:pPr>
        <w:pStyle w:val="ListParagraph"/>
        <w:numPr>
          <w:ilvl w:val="0"/>
          <w:numId w:val="15"/>
        </w:numPr>
        <w:rPr>
          <w:color w:val="404040" w:themeColor="text1" w:themeTint="BF"/>
          <w:sz w:val="22"/>
          <w:szCs w:val="22"/>
          <w:u w:val="single"/>
        </w:rPr>
      </w:pPr>
      <w:r w:rsidRPr="008D5047">
        <w:rPr>
          <w:color w:val="404040" w:themeColor="text1" w:themeTint="BF"/>
          <w:sz w:val="22"/>
          <w:szCs w:val="22"/>
          <w:u w:val="single"/>
        </w:rPr>
        <w:t xml:space="preserve">Governor Training </w:t>
      </w:r>
    </w:p>
    <w:p w14:paraId="41E5AE82" w14:textId="5E86FDE6" w:rsidR="00597D9C" w:rsidRPr="008D5047" w:rsidRDefault="008029C1" w:rsidP="008D5047">
      <w:pPr>
        <w:pStyle w:val="ListParagraph"/>
        <w:ind w:left="1440" w:firstLine="0"/>
        <w:rPr>
          <w:color w:val="404040" w:themeColor="text1" w:themeTint="BF"/>
          <w:sz w:val="22"/>
          <w:szCs w:val="22"/>
        </w:rPr>
      </w:pPr>
      <w:r w:rsidRPr="008D5047">
        <w:rPr>
          <w:color w:val="404040" w:themeColor="text1" w:themeTint="BF"/>
          <w:sz w:val="22"/>
          <w:szCs w:val="22"/>
        </w:rPr>
        <w:t xml:space="preserve">The Chair reminded governors to consider attendance at relevant </w:t>
      </w:r>
      <w:proofErr w:type="spellStart"/>
      <w:r w:rsidRPr="008D5047">
        <w:rPr>
          <w:color w:val="404040" w:themeColor="text1" w:themeTint="BF"/>
          <w:sz w:val="22"/>
          <w:szCs w:val="22"/>
        </w:rPr>
        <w:t>AfC</w:t>
      </w:r>
      <w:proofErr w:type="spellEnd"/>
      <w:r w:rsidRPr="008D5047">
        <w:rPr>
          <w:color w:val="404040" w:themeColor="text1" w:themeTint="BF"/>
          <w:sz w:val="22"/>
          <w:szCs w:val="22"/>
        </w:rPr>
        <w:t xml:space="preserve"> or SDBE (diocesan) governor training. </w:t>
      </w:r>
      <w:r w:rsidR="00A86144" w:rsidRPr="008D5047">
        <w:rPr>
          <w:color w:val="404040" w:themeColor="text1" w:themeTint="BF"/>
          <w:sz w:val="22"/>
          <w:szCs w:val="22"/>
        </w:rPr>
        <w:t xml:space="preserve">Safeguarding training should be completed by all governors and refreshed every three years. The Headteacher has invited governors by e-mail to refresh their training online via the Key. </w:t>
      </w:r>
    </w:p>
    <w:p w14:paraId="7BC74029" w14:textId="77777777" w:rsidR="008D5047" w:rsidRPr="008D5047" w:rsidRDefault="008D5047" w:rsidP="008D5047">
      <w:pPr>
        <w:pStyle w:val="ListParagraph"/>
        <w:ind w:left="1440" w:firstLine="0"/>
        <w:rPr>
          <w:color w:val="404040" w:themeColor="text1" w:themeTint="BF"/>
          <w:sz w:val="22"/>
          <w:szCs w:val="22"/>
        </w:rPr>
      </w:pPr>
    </w:p>
    <w:p w14:paraId="625A86CE" w14:textId="1C57BDDB" w:rsidR="00597D9C" w:rsidRPr="008D5047" w:rsidRDefault="00597D9C" w:rsidP="00597D9C">
      <w:pPr>
        <w:pStyle w:val="ListParagraph"/>
        <w:numPr>
          <w:ilvl w:val="0"/>
          <w:numId w:val="15"/>
        </w:numPr>
        <w:rPr>
          <w:color w:val="404040" w:themeColor="text1" w:themeTint="BF"/>
          <w:sz w:val="22"/>
          <w:szCs w:val="22"/>
          <w:u w:val="single"/>
        </w:rPr>
      </w:pPr>
      <w:r w:rsidRPr="008D5047">
        <w:rPr>
          <w:color w:val="404040" w:themeColor="text1" w:themeTint="BF"/>
          <w:sz w:val="22"/>
          <w:szCs w:val="22"/>
          <w:u w:val="single"/>
        </w:rPr>
        <w:t xml:space="preserve">Succession Planning </w:t>
      </w:r>
    </w:p>
    <w:p w14:paraId="6D1B3048" w14:textId="658E32DC" w:rsidR="00597D9C" w:rsidRPr="008D5047" w:rsidRDefault="00597D9C" w:rsidP="00597D9C">
      <w:pPr>
        <w:pStyle w:val="ListParagraph"/>
        <w:ind w:left="1440" w:firstLine="0"/>
        <w:rPr>
          <w:color w:val="404040" w:themeColor="text1" w:themeTint="BF"/>
          <w:sz w:val="22"/>
          <w:szCs w:val="22"/>
        </w:rPr>
      </w:pPr>
      <w:r w:rsidRPr="008D5047">
        <w:rPr>
          <w:color w:val="404040" w:themeColor="text1" w:themeTint="BF"/>
          <w:sz w:val="22"/>
          <w:szCs w:val="22"/>
        </w:rPr>
        <w:t>The Chair was delighted to note that Vice-chairs had been appointed to each sub-committee and reminded governors that if they might be interested at any time in becoming either a Committee Chair or Chair of Governors</w:t>
      </w:r>
      <w:r w:rsidR="001217B3">
        <w:rPr>
          <w:color w:val="404040" w:themeColor="text1" w:themeTint="BF"/>
          <w:sz w:val="22"/>
          <w:szCs w:val="22"/>
        </w:rPr>
        <w:t>,</w:t>
      </w:r>
      <w:r w:rsidRPr="008D5047">
        <w:rPr>
          <w:color w:val="404040" w:themeColor="text1" w:themeTint="BF"/>
          <w:sz w:val="22"/>
          <w:szCs w:val="22"/>
        </w:rPr>
        <w:t xml:space="preserve"> they should speak to either of the current Co-chairs. </w:t>
      </w:r>
    </w:p>
    <w:p w14:paraId="7EB190CD" w14:textId="77777777" w:rsidR="00D85C08" w:rsidRDefault="00D85C08" w:rsidP="00711BF6">
      <w:pPr>
        <w:pBdr>
          <w:top w:val="nil"/>
          <w:left w:val="nil"/>
          <w:bottom w:val="nil"/>
          <w:right w:val="nil"/>
          <w:between w:val="nil"/>
        </w:pBdr>
        <w:ind w:left="0" w:firstLine="0"/>
        <w:rPr>
          <w:u w:val="single"/>
        </w:rPr>
      </w:pPr>
    </w:p>
    <w:p w14:paraId="19EB11F6" w14:textId="2FA901CB" w:rsidR="00D85C08" w:rsidRDefault="00000000" w:rsidP="00597D9C">
      <w:pPr>
        <w:spacing w:after="0" w:line="259" w:lineRule="auto"/>
        <w:ind w:left="0" w:firstLine="541"/>
        <w:rPr>
          <w:b/>
          <w:bCs/>
          <w:color w:val="00728A"/>
          <w:sz w:val="22"/>
          <w:szCs w:val="22"/>
        </w:rPr>
      </w:pPr>
      <w:r>
        <w:rPr>
          <w:b/>
          <w:bCs/>
          <w:color w:val="00728A"/>
          <w:sz w:val="22"/>
          <w:szCs w:val="22"/>
        </w:rPr>
        <w:t>1</w:t>
      </w:r>
      <w:r w:rsidR="00597D9C">
        <w:rPr>
          <w:b/>
          <w:bCs/>
          <w:color w:val="00728A"/>
          <w:sz w:val="22"/>
          <w:szCs w:val="22"/>
        </w:rPr>
        <w:t>2</w:t>
      </w:r>
      <w:r>
        <w:rPr>
          <w:b/>
          <w:bCs/>
          <w:color w:val="00728A"/>
          <w:sz w:val="22"/>
          <w:szCs w:val="22"/>
        </w:rPr>
        <w:t>. ANY OTHER BUSINESS</w:t>
      </w:r>
    </w:p>
    <w:p w14:paraId="01B6922E" w14:textId="7B981D49" w:rsidR="00597D9C" w:rsidRPr="008D5047" w:rsidRDefault="00597D9C" w:rsidP="00597D9C">
      <w:pPr>
        <w:pStyle w:val="ListParagraph"/>
        <w:numPr>
          <w:ilvl w:val="0"/>
          <w:numId w:val="26"/>
        </w:numPr>
        <w:spacing w:after="0" w:line="259" w:lineRule="auto"/>
        <w:rPr>
          <w:sz w:val="22"/>
          <w:szCs w:val="22"/>
        </w:rPr>
      </w:pPr>
      <w:r w:rsidRPr="008D5047">
        <w:rPr>
          <w:sz w:val="22"/>
          <w:szCs w:val="22"/>
        </w:rPr>
        <w:t>Staff/governor drinks were confirmed from 3.30pm on Monday 29</w:t>
      </w:r>
      <w:r w:rsidRPr="008D5047">
        <w:rPr>
          <w:sz w:val="22"/>
          <w:szCs w:val="22"/>
          <w:vertAlign w:val="superscript"/>
        </w:rPr>
        <w:t>th</w:t>
      </w:r>
      <w:r w:rsidRPr="008D5047">
        <w:rPr>
          <w:sz w:val="22"/>
          <w:szCs w:val="22"/>
        </w:rPr>
        <w:t xml:space="preserve"> June at school. All governors are encouraged to attend if they can. </w:t>
      </w:r>
    </w:p>
    <w:p w14:paraId="15A87F6B" w14:textId="38202186" w:rsidR="00597D9C" w:rsidRPr="008D5047" w:rsidRDefault="00597D9C" w:rsidP="00597D9C">
      <w:pPr>
        <w:pStyle w:val="ListParagraph"/>
        <w:numPr>
          <w:ilvl w:val="0"/>
          <w:numId w:val="26"/>
        </w:numPr>
        <w:spacing w:after="0" w:line="259" w:lineRule="auto"/>
        <w:rPr>
          <w:sz w:val="22"/>
          <w:szCs w:val="22"/>
        </w:rPr>
      </w:pPr>
      <w:r w:rsidRPr="008D5047">
        <w:rPr>
          <w:sz w:val="22"/>
          <w:szCs w:val="22"/>
        </w:rPr>
        <w:t xml:space="preserve">All governors are encouraged to attend the school summer </w:t>
      </w:r>
      <w:proofErr w:type="spellStart"/>
      <w:r w:rsidRPr="008D5047">
        <w:rPr>
          <w:sz w:val="22"/>
          <w:szCs w:val="22"/>
        </w:rPr>
        <w:t>fair</w:t>
      </w:r>
      <w:proofErr w:type="spellEnd"/>
      <w:r w:rsidRPr="008D5047">
        <w:rPr>
          <w:sz w:val="22"/>
          <w:szCs w:val="22"/>
        </w:rPr>
        <w:t xml:space="preserve"> on Saturday 4</w:t>
      </w:r>
      <w:r w:rsidRPr="008D5047">
        <w:rPr>
          <w:sz w:val="22"/>
          <w:szCs w:val="22"/>
          <w:vertAlign w:val="superscript"/>
        </w:rPr>
        <w:t>th</w:t>
      </w:r>
      <w:r w:rsidRPr="008D5047">
        <w:rPr>
          <w:sz w:val="22"/>
          <w:szCs w:val="22"/>
        </w:rPr>
        <w:t xml:space="preserve"> July. </w:t>
      </w:r>
    </w:p>
    <w:p w14:paraId="7AF3BFFA" w14:textId="77777777" w:rsidR="00D85C08" w:rsidRPr="008D5047" w:rsidRDefault="00D85C08">
      <w:pPr>
        <w:ind w:left="0" w:firstLine="0"/>
        <w:rPr>
          <w:sz w:val="22"/>
          <w:szCs w:val="22"/>
        </w:rPr>
      </w:pPr>
    </w:p>
    <w:p w14:paraId="7418C8DC" w14:textId="37206062" w:rsidR="00D85C08" w:rsidRDefault="00000000" w:rsidP="00DE702B">
      <w:pPr>
        <w:pStyle w:val="Heading1"/>
        <w:ind w:left="0" w:firstLine="426"/>
      </w:pPr>
      <w:r>
        <w:rPr>
          <w:rFonts w:ascii="Calibri" w:eastAsia="Calibri" w:hAnsi="Calibri" w:cs="Calibri"/>
        </w:rPr>
        <w:t>1</w:t>
      </w:r>
      <w:r w:rsidR="00A01D8F">
        <w:rPr>
          <w:rFonts w:ascii="Calibri" w:eastAsia="Calibri" w:hAnsi="Calibri" w:cs="Calibri"/>
        </w:rPr>
        <w:t>6</w:t>
      </w:r>
      <w:r>
        <w:rPr>
          <w:rFonts w:ascii="Calibri" w:eastAsia="Calibri" w:hAnsi="Calibri" w:cs="Calibri"/>
        </w:rPr>
        <w:t xml:space="preserve">. DATE OF NEXT MEETING:  Monday, </w:t>
      </w:r>
      <w:r w:rsidR="00597D9C">
        <w:rPr>
          <w:rFonts w:ascii="Calibri" w:eastAsia="Calibri" w:hAnsi="Calibri" w:cs="Calibri"/>
        </w:rPr>
        <w:t>6t</w:t>
      </w:r>
      <w:r w:rsidR="00B72DC2">
        <w:rPr>
          <w:rFonts w:ascii="Calibri" w:eastAsia="Calibri" w:hAnsi="Calibri" w:cs="Calibri"/>
        </w:rPr>
        <w:t>h</w:t>
      </w:r>
      <w:r>
        <w:rPr>
          <w:rFonts w:ascii="Calibri" w:eastAsia="Calibri" w:hAnsi="Calibri" w:cs="Calibri"/>
        </w:rPr>
        <w:t xml:space="preserve"> </w:t>
      </w:r>
      <w:r w:rsidR="00597D9C">
        <w:rPr>
          <w:rFonts w:ascii="Calibri" w:eastAsia="Calibri" w:hAnsi="Calibri" w:cs="Calibri"/>
        </w:rPr>
        <w:t>July</w:t>
      </w:r>
      <w:r>
        <w:rPr>
          <w:rFonts w:ascii="Calibri" w:eastAsia="Calibri" w:hAnsi="Calibri" w:cs="Calibri"/>
        </w:rPr>
        <w:t xml:space="preserve"> 2026 at 6.15pm at the school. </w:t>
      </w:r>
    </w:p>
    <w:p w14:paraId="75DEA79D" w14:textId="77777777" w:rsidR="00D85C08" w:rsidRDefault="00D85C08">
      <w:pPr>
        <w:spacing w:after="223"/>
        <w:ind w:left="0" w:right="1" w:firstLine="0"/>
        <w:rPr>
          <w:i/>
          <w:iCs/>
          <w:sz w:val="22"/>
          <w:szCs w:val="22"/>
        </w:rPr>
      </w:pPr>
    </w:p>
    <w:p w14:paraId="79D13070" w14:textId="77777777" w:rsidR="00D85C08" w:rsidRDefault="00D85C08">
      <w:pPr>
        <w:spacing w:after="223"/>
        <w:ind w:left="426" w:right="1" w:firstLine="0"/>
        <w:jc w:val="center"/>
        <w:rPr>
          <w:i/>
          <w:iCs/>
          <w:sz w:val="22"/>
          <w:szCs w:val="22"/>
        </w:rPr>
      </w:pPr>
    </w:p>
    <w:p w14:paraId="2FF366BD" w14:textId="25F55C68" w:rsidR="00D85C08" w:rsidRDefault="00000000" w:rsidP="00711BF6">
      <w:pPr>
        <w:spacing w:after="223"/>
        <w:ind w:left="426" w:right="1" w:firstLine="0"/>
        <w:jc w:val="center"/>
        <w:rPr>
          <w:sz w:val="22"/>
          <w:szCs w:val="22"/>
        </w:rPr>
      </w:pPr>
      <w:r>
        <w:rPr>
          <w:i/>
          <w:iCs/>
          <w:sz w:val="22"/>
          <w:szCs w:val="22"/>
        </w:rPr>
        <w:t xml:space="preserve">Supporting meeting papers are </w:t>
      </w:r>
      <w:proofErr w:type="gramStart"/>
      <w:r>
        <w:rPr>
          <w:i/>
          <w:iCs/>
          <w:sz w:val="22"/>
          <w:szCs w:val="22"/>
        </w:rPr>
        <w:t>electronically-filed</w:t>
      </w:r>
      <w:proofErr w:type="gramEnd"/>
      <w:r>
        <w:rPr>
          <w:i/>
          <w:iCs/>
          <w:sz w:val="22"/>
          <w:szCs w:val="22"/>
        </w:rPr>
        <w:t xml:space="preserve"> on the </w:t>
      </w:r>
      <w:proofErr w:type="spellStart"/>
      <w:r>
        <w:rPr>
          <w:i/>
          <w:iCs/>
          <w:sz w:val="22"/>
          <w:szCs w:val="22"/>
        </w:rPr>
        <w:t>GovernorHub</w:t>
      </w:r>
      <w:proofErr w:type="spellEnd"/>
      <w:r>
        <w:rPr>
          <w:i/>
          <w:iCs/>
          <w:sz w:val="22"/>
          <w:szCs w:val="22"/>
        </w:rPr>
        <w:t xml:space="preserve"> web portal.</w:t>
      </w:r>
      <w:r>
        <w:rPr>
          <w:sz w:val="22"/>
          <w:szCs w:val="22"/>
        </w:rPr>
        <w:br/>
      </w:r>
      <w:r>
        <w:rPr>
          <w:i/>
          <w:iCs/>
          <w:sz w:val="22"/>
          <w:szCs w:val="22"/>
        </w:rPr>
        <w:t>The meeting closed at 19.</w:t>
      </w:r>
      <w:r w:rsidR="00597D9C">
        <w:rPr>
          <w:i/>
          <w:iCs/>
          <w:sz w:val="22"/>
          <w:szCs w:val="22"/>
        </w:rPr>
        <w:t>3</w:t>
      </w:r>
      <w:r w:rsidR="008D5047">
        <w:rPr>
          <w:i/>
          <w:iCs/>
          <w:sz w:val="22"/>
          <w:szCs w:val="22"/>
        </w:rPr>
        <w:t>8</w:t>
      </w:r>
      <w:r>
        <w:rPr>
          <w:i/>
          <w:iCs/>
          <w:sz w:val="22"/>
          <w:szCs w:val="22"/>
        </w:rPr>
        <w:t xml:space="preserve"> </w:t>
      </w:r>
      <w:proofErr w:type="spellStart"/>
      <w:r>
        <w:rPr>
          <w:i/>
          <w:iCs/>
          <w:sz w:val="22"/>
          <w:szCs w:val="22"/>
        </w:rPr>
        <w:t>hrs</w:t>
      </w:r>
      <w:proofErr w:type="spellEnd"/>
      <w:r>
        <w:rPr>
          <w:i/>
          <w:iCs/>
          <w:sz w:val="22"/>
          <w:szCs w:val="22"/>
        </w:rPr>
        <w:t xml:space="preserve"> </w:t>
      </w:r>
      <w:r>
        <w:rPr>
          <w:sz w:val="22"/>
          <w:szCs w:val="22"/>
        </w:rPr>
        <w:br/>
      </w:r>
      <w:r>
        <w:rPr>
          <w:i/>
          <w:iCs/>
          <w:sz w:val="22"/>
          <w:szCs w:val="22"/>
        </w:rPr>
        <w:t xml:space="preserve">Attendance was </w:t>
      </w:r>
      <w:r w:rsidR="002A50B2">
        <w:rPr>
          <w:i/>
          <w:iCs/>
          <w:sz w:val="22"/>
          <w:szCs w:val="22"/>
        </w:rPr>
        <w:t>92</w:t>
      </w:r>
      <w:r w:rsidR="00711BF6">
        <w:rPr>
          <w:i/>
          <w:iCs/>
          <w:sz w:val="22"/>
          <w:szCs w:val="22"/>
        </w:rPr>
        <w:t>%</w:t>
      </w:r>
      <w:r>
        <w:rPr>
          <w:i/>
          <w:iCs/>
          <w:sz w:val="22"/>
          <w:szCs w:val="22"/>
        </w:rPr>
        <w:t xml:space="preserve"> </w:t>
      </w:r>
    </w:p>
    <w:p w14:paraId="27B9254C" w14:textId="77777777" w:rsidR="00D85C08" w:rsidRDefault="00D85C08">
      <w:pPr>
        <w:spacing w:after="8" w:line="250" w:lineRule="auto"/>
        <w:ind w:left="821" w:hanging="254"/>
        <w:rPr>
          <w:sz w:val="22"/>
          <w:szCs w:val="22"/>
        </w:rPr>
      </w:pPr>
    </w:p>
    <w:p w14:paraId="04D896C6" w14:textId="77777777" w:rsidR="00D85C08" w:rsidRDefault="00D85C08">
      <w:pPr>
        <w:spacing w:after="8" w:line="250" w:lineRule="auto"/>
        <w:ind w:left="821" w:hanging="254"/>
        <w:rPr>
          <w:sz w:val="22"/>
          <w:szCs w:val="22"/>
        </w:rPr>
      </w:pPr>
    </w:p>
    <w:p w14:paraId="041CEC52" w14:textId="77777777" w:rsidR="00D85C08" w:rsidRDefault="00D85C08">
      <w:pPr>
        <w:spacing w:after="8" w:line="250" w:lineRule="auto"/>
        <w:ind w:left="821" w:hanging="254"/>
        <w:rPr>
          <w:sz w:val="22"/>
          <w:szCs w:val="22"/>
        </w:rPr>
      </w:pPr>
    </w:p>
    <w:p w14:paraId="64A2B6B7" w14:textId="77777777" w:rsidR="00D85C08" w:rsidRDefault="00000000">
      <w:pPr>
        <w:spacing w:after="8" w:line="250" w:lineRule="auto"/>
        <w:ind w:left="821" w:hanging="254"/>
        <w:rPr>
          <w:sz w:val="22"/>
          <w:szCs w:val="22"/>
        </w:rPr>
      </w:pPr>
      <w:r>
        <w:rPr>
          <w:sz w:val="22"/>
          <w:szCs w:val="22"/>
        </w:rPr>
        <w:t>Signed …………………………………</w:t>
      </w:r>
      <w:proofErr w:type="gramStart"/>
      <w:r>
        <w:rPr>
          <w:sz w:val="22"/>
          <w:szCs w:val="22"/>
        </w:rPr>
        <w:t>…..</w:t>
      </w:r>
      <w:proofErr w:type="gramEnd"/>
      <w:r>
        <w:rPr>
          <w:sz w:val="22"/>
          <w:szCs w:val="22"/>
        </w:rPr>
        <w:t xml:space="preserve"> </w:t>
      </w:r>
      <w:r>
        <w:rPr>
          <w:sz w:val="22"/>
          <w:szCs w:val="22"/>
        </w:rPr>
        <w:tab/>
      </w:r>
      <w:r>
        <w:rPr>
          <w:sz w:val="22"/>
          <w:szCs w:val="22"/>
        </w:rPr>
        <w:tab/>
        <w:t>Signed …………………………………</w:t>
      </w:r>
      <w:proofErr w:type="gramStart"/>
      <w:r>
        <w:rPr>
          <w:sz w:val="22"/>
          <w:szCs w:val="22"/>
        </w:rPr>
        <w:t>…..</w:t>
      </w:r>
      <w:proofErr w:type="gramEnd"/>
      <w:r>
        <w:rPr>
          <w:sz w:val="22"/>
          <w:szCs w:val="22"/>
        </w:rPr>
        <w:t xml:space="preserve"> </w:t>
      </w:r>
    </w:p>
    <w:p w14:paraId="51487BC5" w14:textId="77777777" w:rsidR="00D85C08" w:rsidRDefault="00D85C08">
      <w:pPr>
        <w:spacing w:after="8" w:line="250" w:lineRule="auto"/>
        <w:ind w:left="0" w:hanging="254"/>
        <w:rPr>
          <w:sz w:val="22"/>
          <w:szCs w:val="22"/>
        </w:rPr>
      </w:pPr>
    </w:p>
    <w:p w14:paraId="64C126FB" w14:textId="77777777" w:rsidR="00D85C08" w:rsidRDefault="00000000">
      <w:pPr>
        <w:spacing w:after="0" w:line="259" w:lineRule="auto"/>
        <w:ind w:left="811" w:hanging="254"/>
        <w:rPr>
          <w:sz w:val="22"/>
          <w:szCs w:val="22"/>
        </w:rPr>
      </w:pPr>
      <w:r>
        <w:rPr>
          <w:sz w:val="22"/>
          <w:szCs w:val="22"/>
        </w:rPr>
        <w:t xml:space="preserve"> </w:t>
      </w:r>
    </w:p>
    <w:p w14:paraId="61015308" w14:textId="77777777" w:rsidR="00D85C08" w:rsidRDefault="00000000">
      <w:pPr>
        <w:spacing w:after="8" w:line="250" w:lineRule="auto"/>
        <w:ind w:left="821" w:hanging="254"/>
        <w:rPr>
          <w:sz w:val="22"/>
          <w:szCs w:val="22"/>
        </w:rPr>
      </w:pPr>
      <w:r>
        <w:rPr>
          <w:sz w:val="22"/>
          <w:szCs w:val="22"/>
        </w:rPr>
        <w:t xml:space="preserve">Date………………………………………… </w:t>
      </w:r>
      <w:r>
        <w:rPr>
          <w:sz w:val="22"/>
          <w:szCs w:val="22"/>
        </w:rPr>
        <w:tab/>
      </w:r>
      <w:r>
        <w:rPr>
          <w:sz w:val="22"/>
          <w:szCs w:val="22"/>
        </w:rPr>
        <w:tab/>
        <w:t xml:space="preserve">Date………………………………………… </w:t>
      </w:r>
      <w:r>
        <w:rPr>
          <w:i/>
          <w:iCs/>
          <w:sz w:val="22"/>
          <w:szCs w:val="22"/>
        </w:rPr>
        <w:t xml:space="preserve"> </w:t>
      </w:r>
    </w:p>
    <w:p w14:paraId="0ADB50AC" w14:textId="77777777" w:rsidR="00D85C08" w:rsidRDefault="00000000">
      <w:pPr>
        <w:spacing w:after="11" w:line="259" w:lineRule="auto"/>
        <w:ind w:left="0" w:firstLine="0"/>
        <w:rPr>
          <w:sz w:val="22"/>
          <w:szCs w:val="22"/>
        </w:rPr>
      </w:pPr>
      <w:r>
        <w:rPr>
          <w:i/>
          <w:iCs/>
          <w:sz w:val="22"/>
          <w:szCs w:val="22"/>
        </w:rPr>
        <w:t xml:space="preserve"> </w:t>
      </w:r>
    </w:p>
    <w:p w14:paraId="1AB28624" w14:textId="77777777" w:rsidR="00D85C08" w:rsidRDefault="00D85C08">
      <w:pPr>
        <w:pStyle w:val="Heading1"/>
        <w:ind w:left="536" w:hanging="110"/>
      </w:pPr>
    </w:p>
    <w:p w14:paraId="4DD0DAA2" w14:textId="77777777" w:rsidR="00D85C08" w:rsidRDefault="00000000">
      <w:pPr>
        <w:pStyle w:val="Heading1"/>
        <w:ind w:left="536" w:hanging="110"/>
      </w:pPr>
      <w:r>
        <w:t>SUMMARY OF ACTIONS</w:t>
      </w:r>
      <w:r>
        <w:rPr>
          <w:b w:val="0"/>
          <w:bCs w:val="0"/>
        </w:rPr>
        <w:t xml:space="preserve"> </w:t>
      </w:r>
    </w:p>
    <w:p w14:paraId="60606499" w14:textId="77777777" w:rsidR="00D85C08" w:rsidRDefault="00000000">
      <w:pPr>
        <w:spacing w:after="0" w:line="259" w:lineRule="auto"/>
        <w:ind w:left="541" w:firstLine="0"/>
        <w:rPr>
          <w:sz w:val="22"/>
          <w:szCs w:val="22"/>
        </w:rPr>
      </w:pPr>
      <w:r>
        <w:rPr>
          <w:b/>
          <w:bCs/>
          <w:sz w:val="22"/>
          <w:szCs w:val="22"/>
        </w:rPr>
        <w:t xml:space="preserve"> </w:t>
      </w:r>
    </w:p>
    <w:tbl>
      <w:tblPr>
        <w:tblStyle w:val="a"/>
        <w:tblW w:w="10229" w:type="dxa"/>
        <w:tblInd w:w="316" w:type="dxa"/>
        <w:tblLayout w:type="fixed"/>
        <w:tblLook w:val="0400" w:firstRow="0" w:lastRow="0" w:firstColumn="0" w:lastColumn="0" w:noHBand="0" w:noVBand="1"/>
      </w:tblPr>
      <w:tblGrid>
        <w:gridCol w:w="1806"/>
        <w:gridCol w:w="8423"/>
      </w:tblGrid>
      <w:tr w:rsidR="00A01D8F" w:rsidRPr="00104F1E" w14:paraId="320B70BD" w14:textId="77777777" w:rsidTr="002A50B2">
        <w:trPr>
          <w:trHeight w:val="684"/>
        </w:trPr>
        <w:tc>
          <w:tcPr>
            <w:tcW w:w="1806" w:type="dxa"/>
            <w:tcBorders>
              <w:top w:val="single" w:sz="4" w:space="0" w:color="D9D9D9"/>
              <w:left w:val="single" w:sz="4" w:space="0" w:color="D9D9D9"/>
              <w:bottom w:val="single" w:sz="4" w:space="0" w:color="D9D9D9"/>
              <w:right w:val="single" w:sz="4" w:space="0" w:color="D9D9D9"/>
            </w:tcBorders>
          </w:tcPr>
          <w:p w14:paraId="5B2CC8DE" w14:textId="1BD12BB2" w:rsidR="00A01D8F" w:rsidRPr="00104F1E" w:rsidRDefault="00A01D8F">
            <w:pPr>
              <w:spacing w:after="0" w:line="259" w:lineRule="auto"/>
              <w:ind w:left="5" w:firstLine="0"/>
              <w:rPr>
                <w:b/>
                <w:bCs/>
                <w:color w:val="404040" w:themeColor="text1" w:themeTint="BF"/>
                <w:sz w:val="22"/>
                <w:szCs w:val="22"/>
              </w:rPr>
            </w:pPr>
            <w:r>
              <w:rPr>
                <w:b/>
                <w:bCs/>
                <w:color w:val="404040" w:themeColor="text1" w:themeTint="BF"/>
                <w:sz w:val="22"/>
                <w:szCs w:val="22"/>
              </w:rPr>
              <w:t xml:space="preserve">Agenda Item 5. </w:t>
            </w:r>
          </w:p>
        </w:tc>
        <w:tc>
          <w:tcPr>
            <w:tcW w:w="8423" w:type="dxa"/>
            <w:tcBorders>
              <w:top w:val="single" w:sz="4" w:space="0" w:color="D9D9D9"/>
              <w:left w:val="single" w:sz="4" w:space="0" w:color="D9D9D9"/>
              <w:bottom w:val="single" w:sz="4" w:space="0" w:color="D9D9D9"/>
              <w:right w:val="single" w:sz="4" w:space="0" w:color="D9D9D9"/>
            </w:tcBorders>
          </w:tcPr>
          <w:p w14:paraId="688618B2" w14:textId="77777777" w:rsidR="00A01D8F" w:rsidRPr="002A50B2" w:rsidRDefault="00A01D8F">
            <w:pPr>
              <w:pBdr>
                <w:top w:val="nil"/>
                <w:left w:val="nil"/>
                <w:bottom w:val="nil"/>
                <w:right w:val="nil"/>
                <w:between w:val="nil"/>
              </w:pBdr>
              <w:spacing w:after="0"/>
              <w:ind w:left="39" w:firstLine="0"/>
              <w:rPr>
                <w:color w:val="404040" w:themeColor="text1" w:themeTint="BF"/>
                <w:sz w:val="22"/>
                <w:szCs w:val="22"/>
                <w:u w:val="single"/>
              </w:rPr>
            </w:pPr>
            <w:r w:rsidRPr="002A50B2">
              <w:rPr>
                <w:color w:val="404040" w:themeColor="text1" w:themeTint="BF"/>
                <w:sz w:val="22"/>
                <w:szCs w:val="22"/>
                <w:u w:val="single"/>
              </w:rPr>
              <w:t xml:space="preserve">Review Actions and Matters Arising </w:t>
            </w:r>
          </w:p>
          <w:p w14:paraId="6022CC7B" w14:textId="50E6D0D4" w:rsidR="00A01D8F" w:rsidRPr="00E43A36" w:rsidRDefault="002A50B2" w:rsidP="002A50B2">
            <w:pPr>
              <w:pBdr>
                <w:top w:val="nil"/>
                <w:left w:val="nil"/>
                <w:bottom w:val="nil"/>
                <w:right w:val="nil"/>
                <w:between w:val="nil"/>
              </w:pBdr>
              <w:spacing w:after="0" w:line="259" w:lineRule="auto"/>
              <w:ind w:left="34" w:firstLine="0"/>
              <w:rPr>
                <w:color w:val="404040" w:themeColor="text1" w:themeTint="BF"/>
                <w:u w:val="single"/>
              </w:rPr>
            </w:pPr>
            <w:r w:rsidRPr="002A50B2">
              <w:rPr>
                <w:b/>
                <w:bCs/>
                <w:color w:val="404040" w:themeColor="text1" w:themeTint="BF"/>
                <w:sz w:val="22"/>
                <w:szCs w:val="22"/>
              </w:rPr>
              <w:t>Resources Committee</w:t>
            </w:r>
            <w:r w:rsidRPr="00316B62">
              <w:rPr>
                <w:color w:val="404040" w:themeColor="text1" w:themeTint="BF"/>
                <w:sz w:val="22"/>
                <w:szCs w:val="22"/>
              </w:rPr>
              <w:t xml:space="preserve"> </w:t>
            </w:r>
            <w:r>
              <w:rPr>
                <w:color w:val="404040" w:themeColor="text1" w:themeTint="BF"/>
                <w:sz w:val="22"/>
                <w:szCs w:val="22"/>
              </w:rPr>
              <w:t xml:space="preserve">to </w:t>
            </w:r>
            <w:r w:rsidRPr="00316B62">
              <w:rPr>
                <w:color w:val="404040" w:themeColor="text1" w:themeTint="BF"/>
                <w:sz w:val="22"/>
                <w:szCs w:val="22"/>
              </w:rPr>
              <w:t>discuss the pros and cons of subscribing to Education Plus licensing or ensuring that pupil passwords are updated each year</w:t>
            </w:r>
            <w:r w:rsidR="008D5047">
              <w:rPr>
                <w:color w:val="404040" w:themeColor="text1" w:themeTint="BF"/>
                <w:sz w:val="22"/>
                <w:szCs w:val="22"/>
              </w:rPr>
              <w:t>.</w:t>
            </w:r>
          </w:p>
        </w:tc>
      </w:tr>
      <w:tr w:rsidR="00104F1E" w:rsidRPr="00104F1E" w14:paraId="07061965" w14:textId="77777777" w:rsidTr="002A50B2">
        <w:trPr>
          <w:trHeight w:val="684"/>
        </w:trPr>
        <w:tc>
          <w:tcPr>
            <w:tcW w:w="1806" w:type="dxa"/>
            <w:tcBorders>
              <w:top w:val="single" w:sz="4" w:space="0" w:color="D9D9D9"/>
              <w:left w:val="single" w:sz="4" w:space="0" w:color="D9D9D9"/>
              <w:bottom w:val="single" w:sz="4" w:space="0" w:color="D9D9D9"/>
              <w:right w:val="single" w:sz="4" w:space="0" w:color="D9D9D9"/>
            </w:tcBorders>
          </w:tcPr>
          <w:p w14:paraId="6D002310" w14:textId="15D37F9F" w:rsidR="00D85C08" w:rsidRPr="00104F1E" w:rsidRDefault="00000000">
            <w:pPr>
              <w:spacing w:after="0" w:line="259" w:lineRule="auto"/>
              <w:ind w:left="5" w:firstLine="0"/>
              <w:rPr>
                <w:color w:val="404040" w:themeColor="text1" w:themeTint="BF"/>
                <w:sz w:val="22"/>
                <w:szCs w:val="22"/>
              </w:rPr>
            </w:pPr>
            <w:r w:rsidRPr="00104F1E">
              <w:rPr>
                <w:b/>
                <w:bCs/>
                <w:color w:val="404040" w:themeColor="text1" w:themeTint="BF"/>
                <w:sz w:val="22"/>
                <w:szCs w:val="22"/>
              </w:rPr>
              <w:t xml:space="preserve">Agenda Item </w:t>
            </w:r>
            <w:r w:rsidR="002A50B2">
              <w:rPr>
                <w:b/>
                <w:bCs/>
                <w:color w:val="404040" w:themeColor="text1" w:themeTint="BF"/>
                <w:sz w:val="22"/>
                <w:szCs w:val="22"/>
              </w:rPr>
              <w:t>6</w:t>
            </w:r>
            <w:r w:rsidRPr="00104F1E">
              <w:rPr>
                <w:b/>
                <w:bCs/>
                <w:color w:val="404040" w:themeColor="text1" w:themeTint="BF"/>
                <w:sz w:val="22"/>
                <w:szCs w:val="22"/>
              </w:rPr>
              <w:t>.</w:t>
            </w:r>
          </w:p>
        </w:tc>
        <w:tc>
          <w:tcPr>
            <w:tcW w:w="8423" w:type="dxa"/>
            <w:tcBorders>
              <w:top w:val="single" w:sz="4" w:space="0" w:color="D9D9D9"/>
              <w:left w:val="single" w:sz="4" w:space="0" w:color="D9D9D9"/>
              <w:bottom w:val="single" w:sz="4" w:space="0" w:color="D9D9D9"/>
              <w:right w:val="single" w:sz="4" w:space="0" w:color="D9D9D9"/>
            </w:tcBorders>
          </w:tcPr>
          <w:p w14:paraId="17AFCBA8" w14:textId="77777777" w:rsidR="002A50B2" w:rsidRPr="002A50B2" w:rsidRDefault="002A50B2" w:rsidP="00A01D8F">
            <w:pPr>
              <w:pBdr>
                <w:top w:val="nil"/>
                <w:left w:val="nil"/>
                <w:bottom w:val="nil"/>
                <w:right w:val="nil"/>
                <w:between w:val="nil"/>
              </w:pBdr>
              <w:spacing w:after="0"/>
              <w:ind w:left="39" w:firstLine="0"/>
              <w:rPr>
                <w:color w:val="404040" w:themeColor="text1" w:themeTint="BF"/>
                <w:sz w:val="22"/>
                <w:szCs w:val="22"/>
                <w:u w:val="single"/>
              </w:rPr>
            </w:pPr>
            <w:proofErr w:type="spellStart"/>
            <w:r w:rsidRPr="002A50B2">
              <w:rPr>
                <w:color w:val="404040" w:themeColor="text1" w:themeTint="BF"/>
                <w:sz w:val="22"/>
                <w:szCs w:val="22"/>
                <w:u w:val="single"/>
              </w:rPr>
              <w:t>Behaviour</w:t>
            </w:r>
            <w:proofErr w:type="spellEnd"/>
            <w:r w:rsidRPr="002A50B2">
              <w:rPr>
                <w:color w:val="404040" w:themeColor="text1" w:themeTint="BF"/>
                <w:sz w:val="22"/>
                <w:szCs w:val="22"/>
                <w:u w:val="single"/>
              </w:rPr>
              <w:t xml:space="preserve"> Update </w:t>
            </w:r>
          </w:p>
          <w:p w14:paraId="00CB0186" w14:textId="08CF25B7" w:rsidR="00D85C08" w:rsidRPr="00E43A36" w:rsidRDefault="002A50B2" w:rsidP="00A01D8F">
            <w:pPr>
              <w:pBdr>
                <w:top w:val="nil"/>
                <w:left w:val="nil"/>
                <w:bottom w:val="nil"/>
                <w:right w:val="nil"/>
                <w:between w:val="nil"/>
              </w:pBdr>
              <w:spacing w:after="0"/>
              <w:ind w:left="39" w:firstLine="0"/>
              <w:rPr>
                <w:color w:val="404040" w:themeColor="text1" w:themeTint="BF"/>
              </w:rPr>
            </w:pPr>
            <w:r>
              <w:rPr>
                <w:color w:val="404040" w:themeColor="text1" w:themeTint="BF"/>
                <w:sz w:val="22"/>
                <w:szCs w:val="22"/>
              </w:rPr>
              <w:t xml:space="preserve">A ‘thank you’ letter to be sent </w:t>
            </w:r>
            <w:r w:rsidRPr="002A50B2">
              <w:rPr>
                <w:b/>
                <w:bCs/>
                <w:color w:val="404040" w:themeColor="text1" w:themeTint="BF"/>
                <w:sz w:val="22"/>
                <w:szCs w:val="22"/>
              </w:rPr>
              <w:t>from the JLT</w:t>
            </w:r>
            <w:r>
              <w:rPr>
                <w:color w:val="404040" w:themeColor="text1" w:themeTint="BF"/>
                <w:sz w:val="22"/>
                <w:szCs w:val="22"/>
              </w:rPr>
              <w:t xml:space="preserve"> to the playground quiet space donor.</w:t>
            </w:r>
            <w:r w:rsidR="00B72DC2" w:rsidRPr="00E43A36">
              <w:rPr>
                <w:b/>
                <w:bCs/>
                <w:color w:val="404040" w:themeColor="text1" w:themeTint="BF"/>
                <w:u w:val="single"/>
              </w:rPr>
              <w:t xml:space="preserve"> </w:t>
            </w:r>
          </w:p>
        </w:tc>
      </w:tr>
      <w:tr w:rsidR="00104F1E" w:rsidRPr="00104F1E" w14:paraId="1E1239C9" w14:textId="77777777" w:rsidTr="002A50B2">
        <w:trPr>
          <w:trHeight w:val="684"/>
        </w:trPr>
        <w:tc>
          <w:tcPr>
            <w:tcW w:w="1806" w:type="dxa"/>
            <w:tcBorders>
              <w:top w:val="single" w:sz="4" w:space="0" w:color="D9D9D9"/>
              <w:left w:val="single" w:sz="4" w:space="0" w:color="D9D9D9"/>
              <w:bottom w:val="single" w:sz="4" w:space="0" w:color="D9D9D9"/>
              <w:right w:val="single" w:sz="4" w:space="0" w:color="D9D9D9"/>
            </w:tcBorders>
          </w:tcPr>
          <w:p w14:paraId="0EE40C29" w14:textId="77777777" w:rsidR="00A01D8F" w:rsidRDefault="00A01D8F" w:rsidP="002A50B2">
            <w:pPr>
              <w:spacing w:after="0" w:line="259" w:lineRule="auto"/>
              <w:ind w:left="0" w:firstLine="0"/>
              <w:rPr>
                <w:b/>
                <w:bCs/>
                <w:color w:val="404040" w:themeColor="text1" w:themeTint="BF"/>
                <w:sz w:val="22"/>
                <w:szCs w:val="22"/>
              </w:rPr>
            </w:pPr>
          </w:p>
          <w:p w14:paraId="3F238FBA" w14:textId="2E83E9B4" w:rsidR="00A01D8F" w:rsidRDefault="002A50B2">
            <w:pPr>
              <w:spacing w:after="0" w:line="259" w:lineRule="auto"/>
              <w:ind w:left="5" w:firstLine="0"/>
              <w:rPr>
                <w:b/>
                <w:bCs/>
                <w:color w:val="404040" w:themeColor="text1" w:themeTint="BF"/>
                <w:sz w:val="22"/>
                <w:szCs w:val="22"/>
              </w:rPr>
            </w:pPr>
            <w:r>
              <w:rPr>
                <w:b/>
                <w:bCs/>
                <w:color w:val="404040" w:themeColor="text1" w:themeTint="BF"/>
                <w:sz w:val="22"/>
                <w:szCs w:val="22"/>
              </w:rPr>
              <w:t xml:space="preserve">Agenda Item 11. </w:t>
            </w:r>
          </w:p>
          <w:p w14:paraId="1008F583" w14:textId="42EE5915" w:rsidR="00D85C08" w:rsidRPr="00104F1E" w:rsidRDefault="00000000" w:rsidP="002A50B2">
            <w:pPr>
              <w:spacing w:after="0" w:line="259" w:lineRule="auto"/>
              <w:ind w:left="2542" w:firstLine="0"/>
              <w:rPr>
                <w:b/>
                <w:bCs/>
                <w:color w:val="404040" w:themeColor="text1" w:themeTint="BF"/>
                <w:sz w:val="22"/>
                <w:szCs w:val="22"/>
              </w:rPr>
            </w:pPr>
            <w:r w:rsidRPr="00104F1E">
              <w:rPr>
                <w:b/>
                <w:bCs/>
                <w:color w:val="404040" w:themeColor="text1" w:themeTint="BF"/>
                <w:sz w:val="22"/>
                <w:szCs w:val="22"/>
              </w:rPr>
              <w:t>A.</w:t>
            </w:r>
          </w:p>
        </w:tc>
        <w:tc>
          <w:tcPr>
            <w:tcW w:w="8423" w:type="dxa"/>
            <w:tcBorders>
              <w:top w:val="single" w:sz="4" w:space="0" w:color="D9D9D9"/>
              <w:left w:val="single" w:sz="4" w:space="0" w:color="D9D9D9"/>
              <w:bottom w:val="single" w:sz="4" w:space="0" w:color="D9D9D9"/>
              <w:right w:val="single" w:sz="4" w:space="0" w:color="D9D9D9"/>
            </w:tcBorders>
          </w:tcPr>
          <w:p w14:paraId="088E6D50" w14:textId="77777777" w:rsidR="00A01D8F" w:rsidRPr="00E43A36" w:rsidRDefault="00A01D8F" w:rsidP="00A01D8F">
            <w:pPr>
              <w:spacing w:after="0" w:line="259" w:lineRule="auto"/>
              <w:ind w:left="0" w:firstLine="0"/>
              <w:jc w:val="both"/>
              <w:rPr>
                <w:color w:val="404040" w:themeColor="text1" w:themeTint="BF"/>
                <w:u w:val="single"/>
              </w:rPr>
            </w:pPr>
          </w:p>
          <w:p w14:paraId="4DE22C2D" w14:textId="669ABE58" w:rsidR="00A01D8F" w:rsidRPr="002A50B2" w:rsidRDefault="002A50B2" w:rsidP="00A01D8F">
            <w:pPr>
              <w:spacing w:after="0" w:line="259" w:lineRule="auto"/>
              <w:ind w:left="0" w:firstLine="0"/>
              <w:jc w:val="both"/>
              <w:rPr>
                <w:color w:val="404040" w:themeColor="text1" w:themeTint="BF"/>
                <w:sz w:val="22"/>
                <w:szCs w:val="22"/>
                <w:u w:val="single"/>
              </w:rPr>
            </w:pPr>
            <w:r w:rsidRPr="002A50B2">
              <w:rPr>
                <w:color w:val="404040" w:themeColor="text1" w:themeTint="BF"/>
                <w:sz w:val="22"/>
                <w:szCs w:val="22"/>
                <w:u w:val="single"/>
              </w:rPr>
              <w:t xml:space="preserve">Chair’s Verbal Report </w:t>
            </w:r>
          </w:p>
          <w:p w14:paraId="7A091ECD" w14:textId="326D3A8A" w:rsidR="002A50B2" w:rsidRPr="002A50B2" w:rsidRDefault="002A50B2" w:rsidP="00A01D8F">
            <w:pPr>
              <w:spacing w:after="0" w:line="259" w:lineRule="auto"/>
              <w:ind w:left="0" w:firstLine="0"/>
              <w:rPr>
                <w:color w:val="404040" w:themeColor="text1" w:themeTint="BF"/>
              </w:rPr>
            </w:pPr>
            <w:r w:rsidRPr="002A50B2">
              <w:rPr>
                <w:b/>
                <w:bCs/>
                <w:color w:val="404040" w:themeColor="text1" w:themeTint="BF"/>
                <w:sz w:val="22"/>
                <w:szCs w:val="22"/>
              </w:rPr>
              <w:t xml:space="preserve">Clerk </w:t>
            </w:r>
            <w:r w:rsidRPr="002A50B2">
              <w:rPr>
                <w:color w:val="404040" w:themeColor="text1" w:themeTint="BF"/>
                <w:sz w:val="22"/>
                <w:szCs w:val="22"/>
              </w:rPr>
              <w:t>to forward Katie Lee a copy of the Link Governor Policy and Report template.</w:t>
            </w:r>
          </w:p>
          <w:p w14:paraId="5CE025AD" w14:textId="31FFEE81" w:rsidR="002A50B2" w:rsidRPr="00E43A36" w:rsidRDefault="002A50B2" w:rsidP="00A01D8F">
            <w:pPr>
              <w:spacing w:after="0" w:line="259" w:lineRule="auto"/>
              <w:ind w:left="0" w:firstLine="0"/>
              <w:rPr>
                <w:color w:val="404040" w:themeColor="text1" w:themeTint="BF"/>
                <w:u w:val="single"/>
              </w:rPr>
            </w:pPr>
          </w:p>
        </w:tc>
      </w:tr>
    </w:tbl>
    <w:p w14:paraId="033B2A07" w14:textId="77777777" w:rsidR="00A01D8F" w:rsidRPr="00104F1E" w:rsidRDefault="00A01D8F">
      <w:pPr>
        <w:spacing w:after="0" w:line="259" w:lineRule="auto"/>
        <w:ind w:left="0" w:firstLine="0"/>
        <w:rPr>
          <w:rFonts w:ascii="Century Gothic" w:eastAsia="Century Gothic" w:hAnsi="Century Gothic" w:cs="Century Gothic"/>
          <w:b/>
          <w:bCs/>
          <w:color w:val="404040" w:themeColor="text1" w:themeTint="BF"/>
          <w:sz w:val="22"/>
          <w:szCs w:val="22"/>
        </w:rPr>
      </w:pPr>
    </w:p>
    <w:sectPr w:rsidR="00A01D8F" w:rsidRPr="00104F1E">
      <w:footerReference w:type="even" r:id="rId9"/>
      <w:footerReference w:type="default" r:id="rId10"/>
      <w:footerReference w:type="first" r:id="rId11"/>
      <w:pgSz w:w="11905" w:h="16840"/>
      <w:pgMar w:top="40" w:right="825" w:bottom="1467" w:left="450" w:header="720" w:footer="84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99A54" w14:textId="77777777" w:rsidR="00417C0B" w:rsidRDefault="00417C0B">
      <w:pPr>
        <w:spacing w:after="0" w:line="240" w:lineRule="auto"/>
      </w:pPr>
      <w:r>
        <w:separator/>
      </w:r>
    </w:p>
  </w:endnote>
  <w:endnote w:type="continuationSeparator" w:id="0">
    <w:p w14:paraId="784DBDCD" w14:textId="77777777" w:rsidR="00417C0B" w:rsidRDefault="00417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B27D316E-303B-9B40-A960-3AE972953F0A}"/>
  </w:font>
  <w:font w:name="Times New Roman">
    <w:panose1 w:val="02020603050405020304"/>
    <w:charset w:val="00"/>
    <w:family w:val="roman"/>
    <w:pitch w:val="variable"/>
    <w:sig w:usb0="E0002EFF" w:usb1="C000785B" w:usb2="00000009" w:usb3="00000000" w:csb0="000001FF" w:csb1="00000000"/>
    <w:embedRegular r:id="rId2" w:fontKey="{4212CA1D-C253-8748-AEA8-7E39FFF0E7AB}"/>
    <w:embedBold r:id="rId3" w:fontKey="{1B13325E-A25B-874C-B404-5F0BA13477FE}"/>
  </w:font>
  <w:font w:name="Courier New">
    <w:panose1 w:val="02070309020205020404"/>
    <w:charset w:val="00"/>
    <w:family w:val="modern"/>
    <w:pitch w:val="fixed"/>
    <w:sig w:usb0="E0002EFF" w:usb1="C0007843" w:usb2="00000009" w:usb3="00000000" w:csb0="000001FF" w:csb1="00000000"/>
    <w:embedRegular r:id="rId4" w:fontKey="{B8D534E2-3829-2743-94EE-A88AF277BB31}"/>
  </w:font>
  <w:font w:name="Wingdings">
    <w:panose1 w:val="05000000000000000000"/>
    <w:charset w:val="4D"/>
    <w:family w:val="decorative"/>
    <w:pitch w:val="variable"/>
    <w:sig w:usb0="00000003" w:usb1="00000000" w:usb2="00000000" w:usb3="00000000" w:csb0="80000001" w:csb1="00000000"/>
    <w:embedRegular r:id="rId5" w:fontKey="{92940212-7D53-284D-B0A9-5132FDEC289F}"/>
  </w:font>
  <w:font w:name="Calibri">
    <w:panose1 w:val="020F0502020204030204"/>
    <w:charset w:val="00"/>
    <w:family w:val="swiss"/>
    <w:pitch w:val="variable"/>
    <w:sig w:usb0="E4002EFF" w:usb1="C000247B" w:usb2="00000009" w:usb3="00000000" w:csb0="000001FF" w:csb1="00000000"/>
    <w:embedRegular r:id="rId6" w:fontKey="{B84B28EC-E451-C448-98A3-7242B054F3BF}"/>
    <w:embedBold r:id="rId7" w:fontKey="{40859447-1D91-0F42-81CD-CF172AE8AEBF}"/>
    <w:embedItalic r:id="rId8" w:fontKey="{DA255B3E-9FC8-1847-912F-C8631550E48C}"/>
  </w:font>
  <w:font w:name="Verdana">
    <w:panose1 w:val="020B0604030504040204"/>
    <w:charset w:val="00"/>
    <w:family w:val="swiss"/>
    <w:pitch w:val="variable"/>
    <w:sig w:usb0="A10006FF" w:usb1="4000205B" w:usb2="00000010" w:usb3="00000000" w:csb0="0000019F" w:csb1="00000000"/>
    <w:embedRegular r:id="rId9" w:fontKey="{4314E263-D216-8D4F-B784-7B806DF5F789}"/>
    <w:embedBold r:id="rId10" w:fontKey="{7A1937F2-37C9-2E4B-8F94-9CCD55E7E6CF}"/>
  </w:font>
  <w:font w:name="Georgia">
    <w:panose1 w:val="02040502050405020303"/>
    <w:charset w:val="00"/>
    <w:family w:val="roman"/>
    <w:pitch w:val="variable"/>
    <w:sig w:usb0="00000287" w:usb1="00000000" w:usb2="00000000" w:usb3="00000000" w:csb0="0000009F" w:csb1="00000000"/>
    <w:embedItalic r:id="rId11" w:fontKey="{6D416A3D-019A-4942-8183-35B4DC353811}"/>
  </w:font>
  <w:font w:name="Arial">
    <w:panose1 w:val="020B0604020202020204"/>
    <w:charset w:val="00"/>
    <w:family w:val="swiss"/>
    <w:pitch w:val="variable"/>
    <w:sig w:usb0="E0002EFF" w:usb1="C000785B" w:usb2="00000009" w:usb3="00000000" w:csb0="000001FF" w:csb1="00000000"/>
    <w:embedRegular r:id="rId12" w:fontKey="{98D7A90B-DCF5-1641-93E4-3FDE2C23FC98}"/>
  </w:font>
  <w:font w:name="Century Gothic">
    <w:panose1 w:val="020B0502020202020204"/>
    <w:charset w:val="00"/>
    <w:family w:val="swiss"/>
    <w:pitch w:val="variable"/>
    <w:sig w:usb0="00000287" w:usb1="00000000" w:usb2="00000000" w:usb3="00000000" w:csb0="0000009F" w:csb1="00000000"/>
    <w:embedBold r:id="rId13" w:fontKey="{24D659E2-D5AB-8845-99C5-73998A1F9C67}"/>
  </w:font>
  <w:font w:name="Calibri Light">
    <w:panose1 w:val="020F0302020204030204"/>
    <w:charset w:val="00"/>
    <w:family w:val="swiss"/>
    <w:pitch w:val="variable"/>
    <w:sig w:usb0="E4002EFF" w:usb1="C000247B" w:usb2="00000009" w:usb3="00000000" w:csb0="000001FF" w:csb1="00000000"/>
    <w:embedRegular r:id="rId14" w:fontKey="{29AD386F-8CF5-1E4F-86A7-816B7F68D0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83D52" w14:textId="188CFA02" w:rsidR="00D85C08" w:rsidRDefault="00000000">
    <w:pPr>
      <w:spacing w:after="0" w:line="259" w:lineRule="auto"/>
      <w:ind w:left="377" w:firstLine="0"/>
      <w:jc w:val="center"/>
    </w:pPr>
    <w:r>
      <w:fldChar w:fldCharType="begin"/>
    </w:r>
    <w:r>
      <w:instrText>PAGE</w:instrText>
    </w:r>
    <w:r>
      <w:fldChar w:fldCharType="separate"/>
    </w:r>
    <w:r w:rsidR="00A01D8F">
      <w:rPr>
        <w:noProof/>
      </w:rPr>
      <w:t>3</w:t>
    </w:r>
    <w:r>
      <w:fldChar w:fldCharType="end"/>
    </w:r>
    <w:r>
      <w:t xml:space="preserve"> </w:t>
    </w:r>
  </w:p>
  <w:p w14:paraId="338549B5" w14:textId="77777777" w:rsidR="00D85C08" w:rsidRDefault="00000000">
    <w:pPr>
      <w:spacing w:after="0" w:line="259" w:lineRule="auto"/>
      <w:ind w:left="420" w:firstLine="0"/>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728D" w14:textId="77777777" w:rsidR="00D85C08" w:rsidRDefault="00000000">
    <w:pPr>
      <w:spacing w:after="0" w:line="259" w:lineRule="auto"/>
      <w:ind w:left="377" w:firstLine="0"/>
      <w:jc w:val="center"/>
    </w:pPr>
    <w:r>
      <w:fldChar w:fldCharType="begin"/>
    </w:r>
    <w:r>
      <w:instrText>PAGE</w:instrText>
    </w:r>
    <w:r>
      <w:fldChar w:fldCharType="separate"/>
    </w:r>
    <w:r w:rsidR="00DE702B">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D5BF" w14:textId="77777777" w:rsidR="00D85C08" w:rsidRDefault="00000000">
    <w:pPr>
      <w:spacing w:after="0" w:line="259" w:lineRule="auto"/>
      <w:ind w:left="377" w:firstLine="0"/>
      <w:jc w:val="center"/>
    </w:pPr>
    <w:r>
      <w:fldChar w:fldCharType="begin"/>
    </w:r>
    <w:r>
      <w:instrText>PAGE</w:instrText>
    </w:r>
    <w:r>
      <w:fldChar w:fldCharType="separate"/>
    </w:r>
    <w:r>
      <w:fldChar w:fldCharType="end"/>
    </w:r>
    <w:r>
      <w:t xml:space="preserve"> </w:t>
    </w:r>
  </w:p>
  <w:p w14:paraId="62E3F0B4" w14:textId="77777777" w:rsidR="00D85C08" w:rsidRDefault="00000000">
    <w:pPr>
      <w:spacing w:after="0" w:line="259" w:lineRule="auto"/>
      <w:ind w:left="420" w:firstLine="0"/>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F4F56" w14:textId="77777777" w:rsidR="00417C0B" w:rsidRDefault="00417C0B">
      <w:pPr>
        <w:spacing w:after="0" w:line="240" w:lineRule="auto"/>
      </w:pPr>
      <w:r>
        <w:separator/>
      </w:r>
    </w:p>
  </w:footnote>
  <w:footnote w:type="continuationSeparator" w:id="0">
    <w:p w14:paraId="7AC840D5" w14:textId="77777777" w:rsidR="00417C0B" w:rsidRDefault="00417C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5363"/>
    <w:multiLevelType w:val="hybridMultilevel"/>
    <w:tmpl w:val="8968E7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BD87EBF"/>
    <w:multiLevelType w:val="hybridMultilevel"/>
    <w:tmpl w:val="A4E0B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855B83"/>
    <w:multiLevelType w:val="hybridMultilevel"/>
    <w:tmpl w:val="6110F8E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B87423"/>
    <w:multiLevelType w:val="hybridMultilevel"/>
    <w:tmpl w:val="0E4AA95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33A5156"/>
    <w:multiLevelType w:val="hybridMultilevel"/>
    <w:tmpl w:val="21B2341C"/>
    <w:lvl w:ilvl="0" w:tplc="08090001">
      <w:start w:val="1"/>
      <w:numFmt w:val="bullet"/>
      <w:lvlText w:val=""/>
      <w:lvlJc w:val="left"/>
      <w:pPr>
        <w:ind w:left="1261" w:hanging="360"/>
      </w:pPr>
      <w:rPr>
        <w:rFonts w:ascii="Symbol" w:hAnsi="Symbol" w:hint="default"/>
      </w:rPr>
    </w:lvl>
    <w:lvl w:ilvl="1" w:tplc="08090003" w:tentative="1">
      <w:start w:val="1"/>
      <w:numFmt w:val="bullet"/>
      <w:lvlText w:val="o"/>
      <w:lvlJc w:val="left"/>
      <w:pPr>
        <w:ind w:left="1981" w:hanging="360"/>
      </w:pPr>
      <w:rPr>
        <w:rFonts w:ascii="Courier New" w:hAnsi="Courier New" w:cs="Courier New" w:hint="default"/>
      </w:rPr>
    </w:lvl>
    <w:lvl w:ilvl="2" w:tplc="08090005" w:tentative="1">
      <w:start w:val="1"/>
      <w:numFmt w:val="bullet"/>
      <w:lvlText w:val=""/>
      <w:lvlJc w:val="left"/>
      <w:pPr>
        <w:ind w:left="2701" w:hanging="360"/>
      </w:pPr>
      <w:rPr>
        <w:rFonts w:ascii="Wingdings" w:hAnsi="Wingdings" w:hint="default"/>
      </w:rPr>
    </w:lvl>
    <w:lvl w:ilvl="3" w:tplc="08090001" w:tentative="1">
      <w:start w:val="1"/>
      <w:numFmt w:val="bullet"/>
      <w:lvlText w:val=""/>
      <w:lvlJc w:val="left"/>
      <w:pPr>
        <w:ind w:left="3421" w:hanging="360"/>
      </w:pPr>
      <w:rPr>
        <w:rFonts w:ascii="Symbol" w:hAnsi="Symbol" w:hint="default"/>
      </w:rPr>
    </w:lvl>
    <w:lvl w:ilvl="4" w:tplc="08090003" w:tentative="1">
      <w:start w:val="1"/>
      <w:numFmt w:val="bullet"/>
      <w:lvlText w:val="o"/>
      <w:lvlJc w:val="left"/>
      <w:pPr>
        <w:ind w:left="4141" w:hanging="360"/>
      </w:pPr>
      <w:rPr>
        <w:rFonts w:ascii="Courier New" w:hAnsi="Courier New" w:cs="Courier New" w:hint="default"/>
      </w:rPr>
    </w:lvl>
    <w:lvl w:ilvl="5" w:tplc="08090005" w:tentative="1">
      <w:start w:val="1"/>
      <w:numFmt w:val="bullet"/>
      <w:lvlText w:val=""/>
      <w:lvlJc w:val="left"/>
      <w:pPr>
        <w:ind w:left="4861" w:hanging="360"/>
      </w:pPr>
      <w:rPr>
        <w:rFonts w:ascii="Wingdings" w:hAnsi="Wingdings" w:hint="default"/>
      </w:rPr>
    </w:lvl>
    <w:lvl w:ilvl="6" w:tplc="08090001" w:tentative="1">
      <w:start w:val="1"/>
      <w:numFmt w:val="bullet"/>
      <w:lvlText w:val=""/>
      <w:lvlJc w:val="left"/>
      <w:pPr>
        <w:ind w:left="5581" w:hanging="360"/>
      </w:pPr>
      <w:rPr>
        <w:rFonts w:ascii="Symbol" w:hAnsi="Symbol" w:hint="default"/>
      </w:rPr>
    </w:lvl>
    <w:lvl w:ilvl="7" w:tplc="08090003" w:tentative="1">
      <w:start w:val="1"/>
      <w:numFmt w:val="bullet"/>
      <w:lvlText w:val="o"/>
      <w:lvlJc w:val="left"/>
      <w:pPr>
        <w:ind w:left="6301" w:hanging="360"/>
      </w:pPr>
      <w:rPr>
        <w:rFonts w:ascii="Courier New" w:hAnsi="Courier New" w:cs="Courier New" w:hint="default"/>
      </w:rPr>
    </w:lvl>
    <w:lvl w:ilvl="8" w:tplc="08090005" w:tentative="1">
      <w:start w:val="1"/>
      <w:numFmt w:val="bullet"/>
      <w:lvlText w:val=""/>
      <w:lvlJc w:val="left"/>
      <w:pPr>
        <w:ind w:left="7021" w:hanging="360"/>
      </w:pPr>
      <w:rPr>
        <w:rFonts w:ascii="Wingdings" w:hAnsi="Wingdings" w:hint="default"/>
      </w:rPr>
    </w:lvl>
  </w:abstractNum>
  <w:abstractNum w:abstractNumId="5" w15:restartNumberingAfterBreak="0">
    <w:nsid w:val="151165F9"/>
    <w:multiLevelType w:val="multilevel"/>
    <w:tmpl w:val="BBF412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52E1A15"/>
    <w:multiLevelType w:val="multilevel"/>
    <w:tmpl w:val="7EAAC97C"/>
    <w:lvl w:ilvl="0">
      <w:start w:val="1"/>
      <w:numFmt w:val="lowerLetter"/>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9502B16"/>
    <w:multiLevelType w:val="hybridMultilevel"/>
    <w:tmpl w:val="4E6CF5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317E7A52"/>
    <w:multiLevelType w:val="hybridMultilevel"/>
    <w:tmpl w:val="1F86BD12"/>
    <w:lvl w:ilvl="0" w:tplc="AA40CE26">
      <w:start w:val="1"/>
      <w:numFmt w:val="decimal"/>
      <w:lvlText w:val="%1."/>
      <w:lvlJc w:val="left"/>
      <w:pPr>
        <w:ind w:left="1647" w:hanging="360"/>
      </w:pPr>
      <w:rPr>
        <w:rFonts w:hint="default"/>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9" w15:restartNumberingAfterBreak="0">
    <w:nsid w:val="417F70E6"/>
    <w:multiLevelType w:val="hybridMultilevel"/>
    <w:tmpl w:val="E07A2352"/>
    <w:lvl w:ilvl="0" w:tplc="08090001">
      <w:start w:val="1"/>
      <w:numFmt w:val="bullet"/>
      <w:lvlText w:val=""/>
      <w:lvlJc w:val="left"/>
      <w:pPr>
        <w:ind w:left="1261" w:hanging="360"/>
      </w:pPr>
      <w:rPr>
        <w:rFonts w:ascii="Symbol" w:hAnsi="Symbol" w:hint="default"/>
      </w:rPr>
    </w:lvl>
    <w:lvl w:ilvl="1" w:tplc="08090003" w:tentative="1">
      <w:start w:val="1"/>
      <w:numFmt w:val="bullet"/>
      <w:lvlText w:val="o"/>
      <w:lvlJc w:val="left"/>
      <w:pPr>
        <w:ind w:left="1981" w:hanging="360"/>
      </w:pPr>
      <w:rPr>
        <w:rFonts w:ascii="Courier New" w:hAnsi="Courier New" w:cs="Courier New" w:hint="default"/>
      </w:rPr>
    </w:lvl>
    <w:lvl w:ilvl="2" w:tplc="08090005" w:tentative="1">
      <w:start w:val="1"/>
      <w:numFmt w:val="bullet"/>
      <w:lvlText w:val=""/>
      <w:lvlJc w:val="left"/>
      <w:pPr>
        <w:ind w:left="2701" w:hanging="360"/>
      </w:pPr>
      <w:rPr>
        <w:rFonts w:ascii="Wingdings" w:hAnsi="Wingdings" w:hint="default"/>
      </w:rPr>
    </w:lvl>
    <w:lvl w:ilvl="3" w:tplc="08090001" w:tentative="1">
      <w:start w:val="1"/>
      <w:numFmt w:val="bullet"/>
      <w:lvlText w:val=""/>
      <w:lvlJc w:val="left"/>
      <w:pPr>
        <w:ind w:left="3421" w:hanging="360"/>
      </w:pPr>
      <w:rPr>
        <w:rFonts w:ascii="Symbol" w:hAnsi="Symbol" w:hint="default"/>
      </w:rPr>
    </w:lvl>
    <w:lvl w:ilvl="4" w:tplc="08090003" w:tentative="1">
      <w:start w:val="1"/>
      <w:numFmt w:val="bullet"/>
      <w:lvlText w:val="o"/>
      <w:lvlJc w:val="left"/>
      <w:pPr>
        <w:ind w:left="4141" w:hanging="360"/>
      </w:pPr>
      <w:rPr>
        <w:rFonts w:ascii="Courier New" w:hAnsi="Courier New" w:cs="Courier New" w:hint="default"/>
      </w:rPr>
    </w:lvl>
    <w:lvl w:ilvl="5" w:tplc="08090005" w:tentative="1">
      <w:start w:val="1"/>
      <w:numFmt w:val="bullet"/>
      <w:lvlText w:val=""/>
      <w:lvlJc w:val="left"/>
      <w:pPr>
        <w:ind w:left="4861" w:hanging="360"/>
      </w:pPr>
      <w:rPr>
        <w:rFonts w:ascii="Wingdings" w:hAnsi="Wingdings" w:hint="default"/>
      </w:rPr>
    </w:lvl>
    <w:lvl w:ilvl="6" w:tplc="08090001" w:tentative="1">
      <w:start w:val="1"/>
      <w:numFmt w:val="bullet"/>
      <w:lvlText w:val=""/>
      <w:lvlJc w:val="left"/>
      <w:pPr>
        <w:ind w:left="5581" w:hanging="360"/>
      </w:pPr>
      <w:rPr>
        <w:rFonts w:ascii="Symbol" w:hAnsi="Symbol" w:hint="default"/>
      </w:rPr>
    </w:lvl>
    <w:lvl w:ilvl="7" w:tplc="08090003" w:tentative="1">
      <w:start w:val="1"/>
      <w:numFmt w:val="bullet"/>
      <w:lvlText w:val="o"/>
      <w:lvlJc w:val="left"/>
      <w:pPr>
        <w:ind w:left="6301" w:hanging="360"/>
      </w:pPr>
      <w:rPr>
        <w:rFonts w:ascii="Courier New" w:hAnsi="Courier New" w:cs="Courier New" w:hint="default"/>
      </w:rPr>
    </w:lvl>
    <w:lvl w:ilvl="8" w:tplc="08090005" w:tentative="1">
      <w:start w:val="1"/>
      <w:numFmt w:val="bullet"/>
      <w:lvlText w:val=""/>
      <w:lvlJc w:val="left"/>
      <w:pPr>
        <w:ind w:left="7021" w:hanging="360"/>
      </w:pPr>
      <w:rPr>
        <w:rFonts w:ascii="Wingdings" w:hAnsi="Wingdings" w:hint="default"/>
      </w:rPr>
    </w:lvl>
  </w:abstractNum>
  <w:abstractNum w:abstractNumId="10" w15:restartNumberingAfterBreak="0">
    <w:nsid w:val="41D0119C"/>
    <w:multiLevelType w:val="hybridMultilevel"/>
    <w:tmpl w:val="6110F8E0"/>
    <w:lvl w:ilvl="0" w:tplc="1FA6AAA2">
      <w:start w:val="1"/>
      <w:numFmt w:val="lowerLetter"/>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C35A7E"/>
    <w:multiLevelType w:val="hybridMultilevel"/>
    <w:tmpl w:val="CFDCCA66"/>
    <w:lvl w:ilvl="0" w:tplc="0A607DC0">
      <w:start w:val="1"/>
      <w:numFmt w:val="lowerLetter"/>
      <w:lvlText w:val="%1."/>
      <w:lvlJc w:val="left"/>
      <w:pPr>
        <w:ind w:left="1433" w:hanging="44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 w15:restartNumberingAfterBreak="0">
    <w:nsid w:val="4A5D259D"/>
    <w:multiLevelType w:val="hybridMultilevel"/>
    <w:tmpl w:val="DAA203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53C136C"/>
    <w:multiLevelType w:val="hybridMultilevel"/>
    <w:tmpl w:val="4B14C4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5555704B"/>
    <w:multiLevelType w:val="hybridMultilevel"/>
    <w:tmpl w:val="94F292B2"/>
    <w:lvl w:ilvl="0" w:tplc="FFFFFFFF">
      <w:start w:val="1"/>
      <w:numFmt w:val="lowerLetter"/>
      <w:lvlText w:val="%1)"/>
      <w:lvlJc w:val="left"/>
      <w:pPr>
        <w:ind w:left="257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 w15:restartNumberingAfterBreak="0">
    <w:nsid w:val="582E1374"/>
    <w:multiLevelType w:val="hybridMultilevel"/>
    <w:tmpl w:val="D68422C8"/>
    <w:lvl w:ilvl="0" w:tplc="08090001">
      <w:start w:val="1"/>
      <w:numFmt w:val="bullet"/>
      <w:lvlText w:val=""/>
      <w:lvlJc w:val="left"/>
      <w:pPr>
        <w:ind w:left="1445" w:hanging="360"/>
      </w:pPr>
      <w:rPr>
        <w:rFonts w:ascii="Symbol" w:hAnsi="Symbol" w:hint="default"/>
      </w:rPr>
    </w:lvl>
    <w:lvl w:ilvl="1" w:tplc="08090003" w:tentative="1">
      <w:start w:val="1"/>
      <w:numFmt w:val="bullet"/>
      <w:lvlText w:val="o"/>
      <w:lvlJc w:val="left"/>
      <w:pPr>
        <w:ind w:left="2165" w:hanging="360"/>
      </w:pPr>
      <w:rPr>
        <w:rFonts w:ascii="Courier New" w:hAnsi="Courier New" w:cs="Courier New" w:hint="default"/>
      </w:rPr>
    </w:lvl>
    <w:lvl w:ilvl="2" w:tplc="08090005" w:tentative="1">
      <w:start w:val="1"/>
      <w:numFmt w:val="bullet"/>
      <w:lvlText w:val=""/>
      <w:lvlJc w:val="left"/>
      <w:pPr>
        <w:ind w:left="2885" w:hanging="360"/>
      </w:pPr>
      <w:rPr>
        <w:rFonts w:ascii="Wingdings" w:hAnsi="Wingdings" w:hint="default"/>
      </w:rPr>
    </w:lvl>
    <w:lvl w:ilvl="3" w:tplc="08090001" w:tentative="1">
      <w:start w:val="1"/>
      <w:numFmt w:val="bullet"/>
      <w:lvlText w:val=""/>
      <w:lvlJc w:val="left"/>
      <w:pPr>
        <w:ind w:left="3605" w:hanging="360"/>
      </w:pPr>
      <w:rPr>
        <w:rFonts w:ascii="Symbol" w:hAnsi="Symbol" w:hint="default"/>
      </w:rPr>
    </w:lvl>
    <w:lvl w:ilvl="4" w:tplc="08090003" w:tentative="1">
      <w:start w:val="1"/>
      <w:numFmt w:val="bullet"/>
      <w:lvlText w:val="o"/>
      <w:lvlJc w:val="left"/>
      <w:pPr>
        <w:ind w:left="4325" w:hanging="360"/>
      </w:pPr>
      <w:rPr>
        <w:rFonts w:ascii="Courier New" w:hAnsi="Courier New" w:cs="Courier New" w:hint="default"/>
      </w:rPr>
    </w:lvl>
    <w:lvl w:ilvl="5" w:tplc="08090005" w:tentative="1">
      <w:start w:val="1"/>
      <w:numFmt w:val="bullet"/>
      <w:lvlText w:val=""/>
      <w:lvlJc w:val="left"/>
      <w:pPr>
        <w:ind w:left="5045" w:hanging="360"/>
      </w:pPr>
      <w:rPr>
        <w:rFonts w:ascii="Wingdings" w:hAnsi="Wingdings" w:hint="default"/>
      </w:rPr>
    </w:lvl>
    <w:lvl w:ilvl="6" w:tplc="08090001" w:tentative="1">
      <w:start w:val="1"/>
      <w:numFmt w:val="bullet"/>
      <w:lvlText w:val=""/>
      <w:lvlJc w:val="left"/>
      <w:pPr>
        <w:ind w:left="5765" w:hanging="360"/>
      </w:pPr>
      <w:rPr>
        <w:rFonts w:ascii="Symbol" w:hAnsi="Symbol" w:hint="default"/>
      </w:rPr>
    </w:lvl>
    <w:lvl w:ilvl="7" w:tplc="08090003" w:tentative="1">
      <w:start w:val="1"/>
      <w:numFmt w:val="bullet"/>
      <w:lvlText w:val="o"/>
      <w:lvlJc w:val="left"/>
      <w:pPr>
        <w:ind w:left="6485" w:hanging="360"/>
      </w:pPr>
      <w:rPr>
        <w:rFonts w:ascii="Courier New" w:hAnsi="Courier New" w:cs="Courier New" w:hint="default"/>
      </w:rPr>
    </w:lvl>
    <w:lvl w:ilvl="8" w:tplc="08090005" w:tentative="1">
      <w:start w:val="1"/>
      <w:numFmt w:val="bullet"/>
      <w:lvlText w:val=""/>
      <w:lvlJc w:val="left"/>
      <w:pPr>
        <w:ind w:left="7205" w:hanging="360"/>
      </w:pPr>
      <w:rPr>
        <w:rFonts w:ascii="Wingdings" w:hAnsi="Wingdings" w:hint="default"/>
      </w:rPr>
    </w:lvl>
  </w:abstractNum>
  <w:abstractNum w:abstractNumId="16" w15:restartNumberingAfterBreak="0">
    <w:nsid w:val="5975368C"/>
    <w:multiLevelType w:val="hybridMultilevel"/>
    <w:tmpl w:val="9F6C6744"/>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6C58E0"/>
    <w:multiLevelType w:val="hybridMultilevel"/>
    <w:tmpl w:val="BEEA91A6"/>
    <w:lvl w:ilvl="0" w:tplc="FFFFFFFF">
      <w:start w:val="1"/>
      <w:numFmt w:val="lowerLetter"/>
      <w:lvlText w:val="%1)"/>
      <w:lvlJc w:val="left"/>
      <w:pPr>
        <w:ind w:left="2487"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8" w15:restartNumberingAfterBreak="0">
    <w:nsid w:val="67335806"/>
    <w:multiLevelType w:val="hybridMultilevel"/>
    <w:tmpl w:val="980CB228"/>
    <w:lvl w:ilvl="0" w:tplc="1FA6AAA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688A450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8AA0E72"/>
    <w:multiLevelType w:val="hybridMultilevel"/>
    <w:tmpl w:val="9AF63B26"/>
    <w:lvl w:ilvl="0" w:tplc="08090001">
      <w:start w:val="1"/>
      <w:numFmt w:val="bullet"/>
      <w:lvlText w:val=""/>
      <w:lvlJc w:val="left"/>
      <w:pPr>
        <w:ind w:left="3262" w:hanging="360"/>
      </w:pPr>
      <w:rPr>
        <w:rFonts w:ascii="Symbol" w:hAnsi="Symbol" w:hint="default"/>
      </w:rPr>
    </w:lvl>
    <w:lvl w:ilvl="1" w:tplc="08090003" w:tentative="1">
      <w:start w:val="1"/>
      <w:numFmt w:val="bullet"/>
      <w:lvlText w:val="o"/>
      <w:lvlJc w:val="left"/>
      <w:pPr>
        <w:ind w:left="3982" w:hanging="360"/>
      </w:pPr>
      <w:rPr>
        <w:rFonts w:ascii="Courier New" w:hAnsi="Courier New" w:cs="Courier New" w:hint="default"/>
      </w:rPr>
    </w:lvl>
    <w:lvl w:ilvl="2" w:tplc="08090005" w:tentative="1">
      <w:start w:val="1"/>
      <w:numFmt w:val="bullet"/>
      <w:lvlText w:val=""/>
      <w:lvlJc w:val="left"/>
      <w:pPr>
        <w:ind w:left="4702" w:hanging="360"/>
      </w:pPr>
      <w:rPr>
        <w:rFonts w:ascii="Wingdings" w:hAnsi="Wingdings" w:hint="default"/>
      </w:rPr>
    </w:lvl>
    <w:lvl w:ilvl="3" w:tplc="08090001" w:tentative="1">
      <w:start w:val="1"/>
      <w:numFmt w:val="bullet"/>
      <w:lvlText w:val=""/>
      <w:lvlJc w:val="left"/>
      <w:pPr>
        <w:ind w:left="5422" w:hanging="360"/>
      </w:pPr>
      <w:rPr>
        <w:rFonts w:ascii="Symbol" w:hAnsi="Symbol" w:hint="default"/>
      </w:rPr>
    </w:lvl>
    <w:lvl w:ilvl="4" w:tplc="08090003" w:tentative="1">
      <w:start w:val="1"/>
      <w:numFmt w:val="bullet"/>
      <w:lvlText w:val="o"/>
      <w:lvlJc w:val="left"/>
      <w:pPr>
        <w:ind w:left="6142" w:hanging="360"/>
      </w:pPr>
      <w:rPr>
        <w:rFonts w:ascii="Courier New" w:hAnsi="Courier New" w:cs="Courier New" w:hint="default"/>
      </w:rPr>
    </w:lvl>
    <w:lvl w:ilvl="5" w:tplc="08090005" w:tentative="1">
      <w:start w:val="1"/>
      <w:numFmt w:val="bullet"/>
      <w:lvlText w:val=""/>
      <w:lvlJc w:val="left"/>
      <w:pPr>
        <w:ind w:left="6862" w:hanging="360"/>
      </w:pPr>
      <w:rPr>
        <w:rFonts w:ascii="Wingdings" w:hAnsi="Wingdings" w:hint="default"/>
      </w:rPr>
    </w:lvl>
    <w:lvl w:ilvl="6" w:tplc="08090001" w:tentative="1">
      <w:start w:val="1"/>
      <w:numFmt w:val="bullet"/>
      <w:lvlText w:val=""/>
      <w:lvlJc w:val="left"/>
      <w:pPr>
        <w:ind w:left="7582" w:hanging="360"/>
      </w:pPr>
      <w:rPr>
        <w:rFonts w:ascii="Symbol" w:hAnsi="Symbol" w:hint="default"/>
      </w:rPr>
    </w:lvl>
    <w:lvl w:ilvl="7" w:tplc="08090003" w:tentative="1">
      <w:start w:val="1"/>
      <w:numFmt w:val="bullet"/>
      <w:lvlText w:val="o"/>
      <w:lvlJc w:val="left"/>
      <w:pPr>
        <w:ind w:left="8302" w:hanging="360"/>
      </w:pPr>
      <w:rPr>
        <w:rFonts w:ascii="Courier New" w:hAnsi="Courier New" w:cs="Courier New" w:hint="default"/>
      </w:rPr>
    </w:lvl>
    <w:lvl w:ilvl="8" w:tplc="08090005" w:tentative="1">
      <w:start w:val="1"/>
      <w:numFmt w:val="bullet"/>
      <w:lvlText w:val=""/>
      <w:lvlJc w:val="left"/>
      <w:pPr>
        <w:ind w:left="9022" w:hanging="360"/>
      </w:pPr>
      <w:rPr>
        <w:rFonts w:ascii="Wingdings" w:hAnsi="Wingdings" w:hint="default"/>
      </w:rPr>
    </w:lvl>
  </w:abstractNum>
  <w:abstractNum w:abstractNumId="21" w15:restartNumberingAfterBreak="0">
    <w:nsid w:val="70845080"/>
    <w:multiLevelType w:val="multilevel"/>
    <w:tmpl w:val="E98ACFBA"/>
    <w:lvl w:ilvl="0">
      <w:start w:val="1"/>
      <w:numFmt w:val="lowerLetter"/>
      <w:lvlText w:val="%1."/>
      <w:lvlJc w:val="left"/>
      <w:pPr>
        <w:ind w:left="1333" w:hanging="359"/>
      </w:pPr>
    </w:lvl>
    <w:lvl w:ilvl="1">
      <w:start w:val="1"/>
      <w:numFmt w:val="lowerLetter"/>
      <w:lvlText w:val="%2."/>
      <w:lvlJc w:val="left"/>
      <w:pPr>
        <w:ind w:left="2053" w:hanging="360"/>
      </w:pPr>
    </w:lvl>
    <w:lvl w:ilvl="2">
      <w:start w:val="1"/>
      <w:numFmt w:val="lowerRoman"/>
      <w:lvlText w:val="%3."/>
      <w:lvlJc w:val="right"/>
      <w:pPr>
        <w:ind w:left="2773" w:hanging="180"/>
      </w:pPr>
    </w:lvl>
    <w:lvl w:ilvl="3">
      <w:start w:val="1"/>
      <w:numFmt w:val="decimal"/>
      <w:lvlText w:val="%4."/>
      <w:lvlJc w:val="left"/>
      <w:pPr>
        <w:ind w:left="3493" w:hanging="360"/>
      </w:pPr>
    </w:lvl>
    <w:lvl w:ilvl="4">
      <w:start w:val="1"/>
      <w:numFmt w:val="lowerLetter"/>
      <w:lvlText w:val="%5."/>
      <w:lvlJc w:val="left"/>
      <w:pPr>
        <w:ind w:left="4213" w:hanging="360"/>
      </w:pPr>
    </w:lvl>
    <w:lvl w:ilvl="5">
      <w:start w:val="1"/>
      <w:numFmt w:val="lowerRoman"/>
      <w:lvlText w:val="%6."/>
      <w:lvlJc w:val="right"/>
      <w:pPr>
        <w:ind w:left="4933" w:hanging="180"/>
      </w:pPr>
    </w:lvl>
    <w:lvl w:ilvl="6">
      <w:start w:val="1"/>
      <w:numFmt w:val="decimal"/>
      <w:lvlText w:val="%7."/>
      <w:lvlJc w:val="left"/>
      <w:pPr>
        <w:ind w:left="5653" w:hanging="360"/>
      </w:pPr>
    </w:lvl>
    <w:lvl w:ilvl="7">
      <w:start w:val="1"/>
      <w:numFmt w:val="lowerLetter"/>
      <w:lvlText w:val="%8."/>
      <w:lvlJc w:val="left"/>
      <w:pPr>
        <w:ind w:left="6373" w:hanging="360"/>
      </w:pPr>
    </w:lvl>
    <w:lvl w:ilvl="8">
      <w:start w:val="1"/>
      <w:numFmt w:val="lowerRoman"/>
      <w:lvlText w:val="%9."/>
      <w:lvlJc w:val="right"/>
      <w:pPr>
        <w:ind w:left="7093" w:hanging="180"/>
      </w:pPr>
    </w:lvl>
  </w:abstractNum>
  <w:abstractNum w:abstractNumId="22" w15:restartNumberingAfterBreak="0">
    <w:nsid w:val="71B032F3"/>
    <w:multiLevelType w:val="multilevel"/>
    <w:tmpl w:val="97CE26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7A5F5F11"/>
    <w:multiLevelType w:val="hybridMultilevel"/>
    <w:tmpl w:val="ACBC5E76"/>
    <w:lvl w:ilvl="0" w:tplc="FFFFFFFF">
      <w:start w:val="1"/>
      <w:numFmt w:val="lowerLetter"/>
      <w:lvlText w:val="%1)"/>
      <w:lvlJc w:val="left"/>
      <w:pPr>
        <w:ind w:left="2035" w:hanging="360"/>
      </w:pPr>
      <w:rPr>
        <w:rFonts w:hint="default"/>
      </w:rPr>
    </w:lvl>
    <w:lvl w:ilvl="1" w:tplc="08090019" w:tentative="1">
      <w:start w:val="1"/>
      <w:numFmt w:val="lowerLetter"/>
      <w:lvlText w:val="%2."/>
      <w:lvlJc w:val="left"/>
      <w:pPr>
        <w:ind w:left="1981" w:hanging="360"/>
      </w:pPr>
    </w:lvl>
    <w:lvl w:ilvl="2" w:tplc="0809001B" w:tentative="1">
      <w:start w:val="1"/>
      <w:numFmt w:val="lowerRoman"/>
      <w:lvlText w:val="%3."/>
      <w:lvlJc w:val="right"/>
      <w:pPr>
        <w:ind w:left="2701" w:hanging="180"/>
      </w:pPr>
    </w:lvl>
    <w:lvl w:ilvl="3" w:tplc="0809000F" w:tentative="1">
      <w:start w:val="1"/>
      <w:numFmt w:val="decimal"/>
      <w:lvlText w:val="%4."/>
      <w:lvlJc w:val="left"/>
      <w:pPr>
        <w:ind w:left="3421" w:hanging="360"/>
      </w:pPr>
    </w:lvl>
    <w:lvl w:ilvl="4" w:tplc="08090019" w:tentative="1">
      <w:start w:val="1"/>
      <w:numFmt w:val="lowerLetter"/>
      <w:lvlText w:val="%5."/>
      <w:lvlJc w:val="left"/>
      <w:pPr>
        <w:ind w:left="4141" w:hanging="360"/>
      </w:pPr>
    </w:lvl>
    <w:lvl w:ilvl="5" w:tplc="0809001B" w:tentative="1">
      <w:start w:val="1"/>
      <w:numFmt w:val="lowerRoman"/>
      <w:lvlText w:val="%6."/>
      <w:lvlJc w:val="right"/>
      <w:pPr>
        <w:ind w:left="4861" w:hanging="180"/>
      </w:pPr>
    </w:lvl>
    <w:lvl w:ilvl="6" w:tplc="0809000F" w:tentative="1">
      <w:start w:val="1"/>
      <w:numFmt w:val="decimal"/>
      <w:lvlText w:val="%7."/>
      <w:lvlJc w:val="left"/>
      <w:pPr>
        <w:ind w:left="5581" w:hanging="360"/>
      </w:pPr>
    </w:lvl>
    <w:lvl w:ilvl="7" w:tplc="08090019" w:tentative="1">
      <w:start w:val="1"/>
      <w:numFmt w:val="lowerLetter"/>
      <w:lvlText w:val="%8."/>
      <w:lvlJc w:val="left"/>
      <w:pPr>
        <w:ind w:left="6301" w:hanging="360"/>
      </w:pPr>
    </w:lvl>
    <w:lvl w:ilvl="8" w:tplc="0809001B" w:tentative="1">
      <w:start w:val="1"/>
      <w:numFmt w:val="lowerRoman"/>
      <w:lvlText w:val="%9."/>
      <w:lvlJc w:val="right"/>
      <w:pPr>
        <w:ind w:left="7021" w:hanging="180"/>
      </w:pPr>
    </w:lvl>
  </w:abstractNum>
  <w:abstractNum w:abstractNumId="24" w15:restartNumberingAfterBreak="0">
    <w:nsid w:val="7EC34AF8"/>
    <w:multiLevelType w:val="hybridMultilevel"/>
    <w:tmpl w:val="7158CA2A"/>
    <w:lvl w:ilvl="0" w:tplc="08090001">
      <w:start w:val="1"/>
      <w:numFmt w:val="bullet"/>
      <w:lvlText w:val=""/>
      <w:lvlJc w:val="left"/>
      <w:pPr>
        <w:ind w:left="1333" w:hanging="360"/>
      </w:pPr>
      <w:rPr>
        <w:rFonts w:ascii="Symbol" w:hAnsi="Symbol" w:hint="default"/>
      </w:rPr>
    </w:lvl>
    <w:lvl w:ilvl="1" w:tplc="08090003" w:tentative="1">
      <w:start w:val="1"/>
      <w:numFmt w:val="bullet"/>
      <w:lvlText w:val="o"/>
      <w:lvlJc w:val="left"/>
      <w:pPr>
        <w:ind w:left="2053" w:hanging="360"/>
      </w:pPr>
      <w:rPr>
        <w:rFonts w:ascii="Courier New" w:hAnsi="Courier New" w:cs="Courier New" w:hint="default"/>
      </w:rPr>
    </w:lvl>
    <w:lvl w:ilvl="2" w:tplc="08090005" w:tentative="1">
      <w:start w:val="1"/>
      <w:numFmt w:val="bullet"/>
      <w:lvlText w:val=""/>
      <w:lvlJc w:val="left"/>
      <w:pPr>
        <w:ind w:left="2773" w:hanging="360"/>
      </w:pPr>
      <w:rPr>
        <w:rFonts w:ascii="Wingdings" w:hAnsi="Wingdings" w:hint="default"/>
      </w:rPr>
    </w:lvl>
    <w:lvl w:ilvl="3" w:tplc="08090001" w:tentative="1">
      <w:start w:val="1"/>
      <w:numFmt w:val="bullet"/>
      <w:lvlText w:val=""/>
      <w:lvlJc w:val="left"/>
      <w:pPr>
        <w:ind w:left="3493" w:hanging="360"/>
      </w:pPr>
      <w:rPr>
        <w:rFonts w:ascii="Symbol" w:hAnsi="Symbol" w:hint="default"/>
      </w:rPr>
    </w:lvl>
    <w:lvl w:ilvl="4" w:tplc="08090003" w:tentative="1">
      <w:start w:val="1"/>
      <w:numFmt w:val="bullet"/>
      <w:lvlText w:val="o"/>
      <w:lvlJc w:val="left"/>
      <w:pPr>
        <w:ind w:left="4213" w:hanging="360"/>
      </w:pPr>
      <w:rPr>
        <w:rFonts w:ascii="Courier New" w:hAnsi="Courier New" w:cs="Courier New" w:hint="default"/>
      </w:rPr>
    </w:lvl>
    <w:lvl w:ilvl="5" w:tplc="08090005" w:tentative="1">
      <w:start w:val="1"/>
      <w:numFmt w:val="bullet"/>
      <w:lvlText w:val=""/>
      <w:lvlJc w:val="left"/>
      <w:pPr>
        <w:ind w:left="4933" w:hanging="360"/>
      </w:pPr>
      <w:rPr>
        <w:rFonts w:ascii="Wingdings" w:hAnsi="Wingdings" w:hint="default"/>
      </w:rPr>
    </w:lvl>
    <w:lvl w:ilvl="6" w:tplc="08090001" w:tentative="1">
      <w:start w:val="1"/>
      <w:numFmt w:val="bullet"/>
      <w:lvlText w:val=""/>
      <w:lvlJc w:val="left"/>
      <w:pPr>
        <w:ind w:left="5653" w:hanging="360"/>
      </w:pPr>
      <w:rPr>
        <w:rFonts w:ascii="Symbol" w:hAnsi="Symbol" w:hint="default"/>
      </w:rPr>
    </w:lvl>
    <w:lvl w:ilvl="7" w:tplc="08090003" w:tentative="1">
      <w:start w:val="1"/>
      <w:numFmt w:val="bullet"/>
      <w:lvlText w:val="o"/>
      <w:lvlJc w:val="left"/>
      <w:pPr>
        <w:ind w:left="6373" w:hanging="360"/>
      </w:pPr>
      <w:rPr>
        <w:rFonts w:ascii="Courier New" w:hAnsi="Courier New" w:cs="Courier New" w:hint="default"/>
      </w:rPr>
    </w:lvl>
    <w:lvl w:ilvl="8" w:tplc="08090005" w:tentative="1">
      <w:start w:val="1"/>
      <w:numFmt w:val="bullet"/>
      <w:lvlText w:val=""/>
      <w:lvlJc w:val="left"/>
      <w:pPr>
        <w:ind w:left="7093" w:hanging="360"/>
      </w:pPr>
      <w:rPr>
        <w:rFonts w:ascii="Wingdings" w:hAnsi="Wingdings" w:hint="default"/>
      </w:rPr>
    </w:lvl>
  </w:abstractNum>
  <w:num w:numId="1" w16cid:durableId="189269169">
    <w:abstractNumId w:val="6"/>
  </w:num>
  <w:num w:numId="2" w16cid:durableId="115177401">
    <w:abstractNumId w:val="21"/>
  </w:num>
  <w:num w:numId="3" w16cid:durableId="2123257044">
    <w:abstractNumId w:val="22"/>
  </w:num>
  <w:num w:numId="4" w16cid:durableId="987593383">
    <w:abstractNumId w:val="5"/>
  </w:num>
  <w:num w:numId="5" w16cid:durableId="7491552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5587199">
    <w:abstractNumId w:val="16"/>
  </w:num>
  <w:num w:numId="7" w16cid:durableId="407114949">
    <w:abstractNumId w:val="1"/>
  </w:num>
  <w:num w:numId="8" w16cid:durableId="128061362">
    <w:abstractNumId w:val="15"/>
  </w:num>
  <w:num w:numId="9" w16cid:durableId="1110855697">
    <w:abstractNumId w:val="20"/>
  </w:num>
  <w:num w:numId="10" w16cid:durableId="519929522">
    <w:abstractNumId w:val="13"/>
  </w:num>
  <w:num w:numId="11" w16cid:durableId="1883513410">
    <w:abstractNumId w:val="24"/>
  </w:num>
  <w:num w:numId="12" w16cid:durableId="212888407">
    <w:abstractNumId w:val="9"/>
  </w:num>
  <w:num w:numId="13" w16cid:durableId="206963114">
    <w:abstractNumId w:val="3"/>
  </w:num>
  <w:num w:numId="14" w16cid:durableId="660887510">
    <w:abstractNumId w:val="0"/>
  </w:num>
  <w:num w:numId="15" w16cid:durableId="589312702">
    <w:abstractNumId w:val="12"/>
  </w:num>
  <w:num w:numId="16" w16cid:durableId="317421794">
    <w:abstractNumId w:val="14"/>
  </w:num>
  <w:num w:numId="17" w16cid:durableId="2129932094">
    <w:abstractNumId w:val="18"/>
  </w:num>
  <w:num w:numId="18" w16cid:durableId="498739327">
    <w:abstractNumId w:val="10"/>
  </w:num>
  <w:num w:numId="19" w16cid:durableId="469591556">
    <w:abstractNumId w:val="19"/>
  </w:num>
  <w:num w:numId="20" w16cid:durableId="149181503">
    <w:abstractNumId w:val="2"/>
  </w:num>
  <w:num w:numId="21" w16cid:durableId="1384714510">
    <w:abstractNumId w:val="23"/>
  </w:num>
  <w:num w:numId="22" w16cid:durableId="2143574694">
    <w:abstractNumId w:val="17"/>
  </w:num>
  <w:num w:numId="23" w16cid:durableId="2095545415">
    <w:abstractNumId w:val="11"/>
  </w:num>
  <w:num w:numId="24" w16cid:durableId="1229731471">
    <w:abstractNumId w:val="8"/>
  </w:num>
  <w:num w:numId="25" w16cid:durableId="1001858694">
    <w:abstractNumId w:val="7"/>
  </w:num>
  <w:num w:numId="26" w16cid:durableId="1149245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08"/>
    <w:rsid w:val="00082FA0"/>
    <w:rsid w:val="00104F1E"/>
    <w:rsid w:val="001101CB"/>
    <w:rsid w:val="001217B3"/>
    <w:rsid w:val="0015676D"/>
    <w:rsid w:val="00177958"/>
    <w:rsid w:val="00192C3A"/>
    <w:rsid w:val="001F29C8"/>
    <w:rsid w:val="00291D1B"/>
    <w:rsid w:val="00293558"/>
    <w:rsid w:val="002A50B2"/>
    <w:rsid w:val="002D7471"/>
    <w:rsid w:val="002E048C"/>
    <w:rsid w:val="002E06D6"/>
    <w:rsid w:val="002E3752"/>
    <w:rsid w:val="00316B62"/>
    <w:rsid w:val="00347FF7"/>
    <w:rsid w:val="003A0EB2"/>
    <w:rsid w:val="003E5BD4"/>
    <w:rsid w:val="00417C0B"/>
    <w:rsid w:val="00430071"/>
    <w:rsid w:val="0046378B"/>
    <w:rsid w:val="00481854"/>
    <w:rsid w:val="00492599"/>
    <w:rsid w:val="004A7A98"/>
    <w:rsid w:val="004D3F77"/>
    <w:rsid w:val="004F56AB"/>
    <w:rsid w:val="00512D7B"/>
    <w:rsid w:val="005168A6"/>
    <w:rsid w:val="005209CD"/>
    <w:rsid w:val="00536478"/>
    <w:rsid w:val="00541326"/>
    <w:rsid w:val="0057549D"/>
    <w:rsid w:val="005878A7"/>
    <w:rsid w:val="00597D9C"/>
    <w:rsid w:val="005E399E"/>
    <w:rsid w:val="00613116"/>
    <w:rsid w:val="00630B32"/>
    <w:rsid w:val="00644EE6"/>
    <w:rsid w:val="006723EE"/>
    <w:rsid w:val="006A33A7"/>
    <w:rsid w:val="006C01F9"/>
    <w:rsid w:val="00711BF6"/>
    <w:rsid w:val="007B1B32"/>
    <w:rsid w:val="008029C1"/>
    <w:rsid w:val="00832578"/>
    <w:rsid w:val="00835330"/>
    <w:rsid w:val="00881464"/>
    <w:rsid w:val="008D5047"/>
    <w:rsid w:val="00956295"/>
    <w:rsid w:val="009C0ADB"/>
    <w:rsid w:val="009C0D66"/>
    <w:rsid w:val="009C541F"/>
    <w:rsid w:val="00A01D8F"/>
    <w:rsid w:val="00A20CB6"/>
    <w:rsid w:val="00A32697"/>
    <w:rsid w:val="00A54B9F"/>
    <w:rsid w:val="00A84AE8"/>
    <w:rsid w:val="00A86144"/>
    <w:rsid w:val="00AD2A37"/>
    <w:rsid w:val="00AD749D"/>
    <w:rsid w:val="00B72DC2"/>
    <w:rsid w:val="00B75718"/>
    <w:rsid w:val="00B965D3"/>
    <w:rsid w:val="00C665A8"/>
    <w:rsid w:val="00CB4A23"/>
    <w:rsid w:val="00CC194E"/>
    <w:rsid w:val="00D85699"/>
    <w:rsid w:val="00D85C08"/>
    <w:rsid w:val="00D95FC3"/>
    <w:rsid w:val="00D9649E"/>
    <w:rsid w:val="00DE6B37"/>
    <w:rsid w:val="00DE702B"/>
    <w:rsid w:val="00E24F8D"/>
    <w:rsid w:val="00E43A36"/>
    <w:rsid w:val="00E62E45"/>
    <w:rsid w:val="00EA2D20"/>
    <w:rsid w:val="00F33697"/>
    <w:rsid w:val="00F77422"/>
    <w:rsid w:val="00F854E6"/>
    <w:rsid w:val="00F94268"/>
    <w:rsid w:val="00FA17F6"/>
    <w:rsid w:val="00FD3F4E"/>
    <w:rsid w:val="00FE0900"/>
    <w:rsid w:val="00FE3BE1"/>
    <w:rsid w:val="00FE7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E330C0"/>
  <w15:docId w15:val="{8436B569-B9F1-E044-BE7D-3BB10A65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595959"/>
        <w:lang w:val="en" w:eastAsia="en-GB" w:bidi="ar-SA"/>
      </w:rPr>
    </w:rPrDefault>
    <w:pPrDefault>
      <w:pPr>
        <w:spacing w:after="5" w:line="248" w:lineRule="auto"/>
        <w:ind w:left="2552"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line="259" w:lineRule="auto"/>
      <w:ind w:left="551" w:firstLine="1991"/>
      <w:outlineLvl w:val="0"/>
    </w:pPr>
    <w:rPr>
      <w:rFonts w:ascii="Verdana" w:eastAsia="Verdana" w:hAnsi="Verdana" w:cs="Verdana"/>
      <w:b/>
      <w:bCs/>
      <w:color w:val="00728A"/>
      <w:sz w:val="22"/>
      <w:szCs w:val="22"/>
    </w:rPr>
  </w:style>
  <w:style w:type="paragraph" w:styleId="Heading2">
    <w:name w:val="heading 2"/>
    <w:basedOn w:val="Normal"/>
    <w:next w:val="Normal"/>
    <w:link w:val="Heading2Char"/>
    <w:uiPriority w:val="9"/>
    <w:unhideWhenUsed/>
    <w:qFormat/>
    <w:pPr>
      <w:keepNext/>
      <w:keepLines/>
      <w:pBdr>
        <w:top w:val="nil"/>
        <w:left w:val="nil"/>
        <w:bottom w:val="nil"/>
        <w:right w:val="nil"/>
        <w:between w:val="nil"/>
      </w:pBdr>
      <w:spacing w:line="259" w:lineRule="auto"/>
      <w:ind w:left="551" w:firstLine="1991"/>
      <w:outlineLvl w:val="1"/>
    </w:pPr>
    <w:rPr>
      <w:rFonts w:ascii="Verdana" w:eastAsia="Verdana" w:hAnsi="Verdana" w:cs="Verdana"/>
      <w:b/>
      <w:bCs/>
      <w:color w:val="00728A"/>
      <w:sz w:val="22"/>
      <w:szCs w:val="2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Verdana" w:eastAsia="Verdana" w:hAnsi="Verdana" w:cs="Verdana"/>
      <w:b/>
      <w:color w:val="00728A"/>
      <w:sz w:val="22"/>
    </w:rPr>
  </w:style>
  <w:style w:type="character" w:customStyle="1" w:styleId="Heading2Char">
    <w:name w:val="Heading 2 Char"/>
    <w:link w:val="Heading2"/>
    <w:rPr>
      <w:rFonts w:ascii="Verdana" w:eastAsia="Verdana" w:hAnsi="Verdana" w:cs="Verdana"/>
      <w:b/>
      <w:color w:val="00728A"/>
      <w:sz w:val="22"/>
    </w:rPr>
  </w:style>
  <w:style w:type="table" w:customStyle="1" w:styleId="TableGrid">
    <w:name w:val="TableGrid"/>
    <w:tblPr>
      <w:tblCellMar>
        <w:top w:w="0" w:type="dxa"/>
        <w:left w:w="0" w:type="dxa"/>
        <w:bottom w:w="0" w:type="dxa"/>
        <w:right w:w="0" w:type="dxa"/>
      </w:tblCellMar>
    </w:tblPr>
  </w:style>
  <w:style w:type="paragraph" w:styleId="NoSpacing">
    <w:name w:val="No Spacing"/>
    <w:uiPriority w:val="1"/>
    <w:qFormat/>
    <w:rsid w:val="0025657C"/>
    <w:rPr>
      <w:rFonts w:cs="Times New Roman"/>
      <w:lang w:eastAsia="en"/>
    </w:rPr>
  </w:style>
  <w:style w:type="paragraph" w:styleId="ListParagraph">
    <w:name w:val="List Paragraph"/>
    <w:basedOn w:val="Normal"/>
    <w:uiPriority w:val="34"/>
    <w:qFormat/>
    <w:rsid w:val="00957452"/>
    <w:pPr>
      <w:ind w:left="720"/>
      <w:contextualSpacing/>
    </w:pPr>
  </w:style>
  <w:style w:type="paragraph" w:styleId="NormalWeb">
    <w:name w:val="Normal (Web)"/>
    <w:basedOn w:val="Normal"/>
    <w:uiPriority w:val="99"/>
    <w:unhideWhenUsed/>
    <w:rsid w:val="004D779A"/>
    <w:pPr>
      <w:spacing w:before="100" w:beforeAutospacing="1" w:after="100" w:afterAutospacing="1" w:line="240" w:lineRule="auto"/>
      <w:ind w:left="0" w:firstLine="0"/>
    </w:pPr>
    <w:rPr>
      <w:rFonts w:ascii="Times New Roman" w:eastAsia="Times New Roman" w:hAnsi="Times New Roman"/>
      <w:color w:val="auto"/>
      <w:sz w:val="24"/>
      <w:lang w:val="en-GB"/>
    </w:rPr>
  </w:style>
  <w:style w:type="paragraph" w:styleId="Header">
    <w:name w:val="header"/>
    <w:basedOn w:val="Normal"/>
    <w:link w:val="HeaderChar"/>
    <w:uiPriority w:val="99"/>
    <w:unhideWhenUsed/>
    <w:rsid w:val="008E6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E6E"/>
    <w:rPr>
      <w:rFonts w:ascii="Calibri" w:eastAsia="Calibri" w:hAnsi="Calibri" w:cs="Times New Roman"/>
      <w:color w:val="595959"/>
      <w:sz w:val="20"/>
      <w:lang w:val="en" w:eastAsia="en"/>
    </w:rPr>
  </w:style>
  <w:style w:type="table" w:customStyle="1" w:styleId="1">
    <w:name w:val="1"/>
    <w:basedOn w:val="TableNormal"/>
    <w:tblPr>
      <w:tblStyleRowBandSize w:val="1"/>
      <w:tblStyleColBandSize w:val="1"/>
      <w:tblCellMar>
        <w:top w:w="40" w:type="dxa"/>
        <w:left w:w="105" w:type="dxa"/>
        <w:right w:w="65" w:type="dxa"/>
      </w:tblCellMar>
    </w:tblPr>
  </w:style>
  <w:style w:type="character" w:styleId="Strong">
    <w:name w:val="Strong"/>
    <w:basedOn w:val="DefaultParagraphFont"/>
    <w:uiPriority w:val="22"/>
    <w:qFormat/>
    <w:rsid w:val="00A36A69"/>
    <w:rPr>
      <w:b/>
      <w:bCs/>
    </w:rPr>
  </w:style>
  <w:style w:type="numbering" w:customStyle="1" w:styleId="CurrentList1">
    <w:name w:val="Current List1"/>
    <w:uiPriority w:val="99"/>
    <w:rsid w:val="00547939"/>
  </w:style>
  <w:style w:type="numbering" w:customStyle="1" w:styleId="CurrentList2">
    <w:name w:val="Current List2"/>
    <w:uiPriority w:val="99"/>
    <w:rsid w:val="00C35914"/>
  </w:style>
  <w:style w:type="character" w:customStyle="1" w:styleId="rpv-coretext-layer-text">
    <w:name w:val="rpv-core__text-layer-text"/>
    <w:basedOn w:val="DefaultParagraphFont"/>
    <w:rsid w:val="00CF7807"/>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0" w:type="dxa"/>
        <w:left w:w="105" w:type="dxa"/>
        <w:right w:w="65"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M+rjPTtw3q72svuhT0fuEi0LA==">CgMxLjAaJwoBMBIiCiAIBCocCgtBQUFCMEVBM0p4MBAIGgtBQUFCMEVBM0p4MBonCgExEiIKIAgEKhwKC0FBQUIwRVBON2FZEAgaC0FBQUIwRVBON2FZGicKATISIgogCAQqHAoLQUFBQjBFUE43YWMQCBoLQUFBQjBFUE43YWMaJwoBMxIiCiAIBCocCgtBQUFCMEVQTjdhZxAIGgtBQUFCMEVQTjdhZxonCgE0EiIKIAgEKhwKC0FBQUIwRVBON2FrEAgaC0FBQUIwRVBON2FrGicKATUSIgogCAQqHAoLQUFBQjBFUE43YW8QCBoLQUFBQjBFUE43YW8aJwoBNhIiCiAIBCocCgtBQUFCMEVQTjdhcxAIGgtBQUFCMEVQTjdhcyLUAQoLQUFBQjBFQTNKeDASpAEKC0FBQUIwRUEzSngwEgtBQUFCMEVBM0p4MBoRCgl0ZXh0L2h0bWwSBGZyb20iEgoKdGV4dC9wbGFpbhIEZnJvbSobIhUxMTczMzc3MDk0NTIxMzM4MDQ2NjYoADgAMKqA3LTEMziqgNy0xDNKEAoKdGV4dC9wbGFpbhICaW5aDHh2ejZxbXBlbzVzZXICIAB4AJoBBggAEAAYAKoBBhIEZnJvbRiqgNy0xDMgqoDctMQzQhBraXguMnNuM3hmNzJuYmtrIt0BCgtBQUFCMEVQTjdhWRKtAQoLQUFBQjBFUE43YVkSC0FBQUIwRVBON2FZGhIKCXRleHQvaHRtbBIFQ2hpbGQiEwoKdGV4dC9wbGFpbhIFQ2hpbGQqGyIVMTE3MzM3NzA5NDUyMTMzODA0NjY2KAA4ADCF8OC0xDM4hfDgtMQzShYKCnRleHQvcGxhaW4SCENoaWxkcmVuWgxkZGJkdnF0YjVncW5yAiAAeACaAQYIABAAGACqAQcSBUNoaWxkGIXw4LTEMyCF8OC0xDNCEGtpeC5ocG5yaHp5bmdidDciowIKC0FBQUIwRVBON2FnEvMBCgtBQUFCMEVQTjdhZxILQUFBQjBFUE43YWcaKwoJdGV4dC9odG1sEh5UaGVyZSBpcyBhIHBlcmNlcHRpb24gdGhhdCB0b28iLAoKdGV4dC9wbGFpbhIeVGhlcmUgaXMgYSBwZXJjZXB0aW9uIHRoYXQgdG9vKhsiFTExNzMzNzcwOTQ1MjEzMzgwNDY2NigAOAAwl9rjtMQzOJfa47TEM0oRCgp0ZXh0L3BsYWluEgNUb29aDDN1MWR4ZHRtM3o1MnICIAB4AJoBBggAEAAYAKoBIBIeVGhlcmUgaXMgYSBwZXJjZXB0aW9uIHRoYXQgdG9vGJfa47TEMyCX2uO0xDNCEGtpeC55Mmx4amx4djJoaTMi5AEKC0FBQUIwRVBON2FrErUBCgtBQUFCMEVQTjdhaxILQUFBQjBFUE43YWsaFgoJdGV4dC9odG1sEglGaWx0ZXJpbmciFwoKdGV4dC9wbGFpbhIJRmlsdGVyaW5nKhsiFTExNzMzNzcwOTQ1MjEzMzgwNDY2NigAOAAw14jltMQzONeI5bTEM0oSCgp0ZXh0L3BsYWluEgRDUE9NWgxlaHdpcGltMmlsNGtyAiAAeACaAQYIABAAGACqAQsSCUZpbHRlcmluZxjXiOW0xDMg14jltMQzQg9raXguMjI5OGdpMjY1cDIi5QEKC0FBQUIwRVBON2FvErUBCgtBQUFCMEVQTjdhbxILQUFBQjBFUE43YW8aFgoJdGV4dC9odG1sEglGaWx0ZXJpbmciFwoKdGV4dC9wbGFpbhIJRmlsdGVyaW5nKhsiFTExNzMzNzcwOTQ1MjEzMzgwNDY2NigAOAAw3tHltMQzON7R5bTEM0oSCgp0ZXh0L3BsYWluEgRDUE9NWgwxczdvZGVjc2VtMHlyAiAAeACaAQYIABAAGACqAQsSCUZpbHRlcmluZxje0eW0xDMg3tHltMQzQhBraXguZzBtcW05b2R5Z3RhIpQCCgtBQUFCMEVQTjdhcxLkAQoLQUFBQjBFUE43YXMSC0FBQUIwRVBON2FzGiYKCXRleHQvaHRtbBIZYSBwcmV2aW91c2x5IGxvb2tlZCBhZnRlciInCgp0ZXh0L3BsYWluEhlhIHByZXZpb3VzbHkgbG9va2VkIGFmdGVyKhsiFTExNzMzNzcwOTQ1MjEzMzgwNDY2NigAOAAwiuDptMQzOIrg6bTEM0oRCgp0ZXh0L3BsYWluEgNvbmVaDHplbjM5M2Vmam5va3ICIAB4AJoBBggAEAAYAKoBGxIZYSBwcmV2aW91c2x5IGxvb2tlZCBhZnRlchiK4Om0xDMgiuDptMQzQhBraXguc2p2Y2JpYTZlZzN5Iu0CCgtBQUFCMEVQTjdhYxK9AgoLQUFBQjBFUE43YWMSC0FBQUIwRVBON2FjGkQKCXRleHQvaHRtbBI3YXQgQ0lOIG9yIEZhbWlseSBIZWxwIC0gQ2hpbGQgUHJvdGVjdGlvbiBpcyBjb21wdWxzb3J5LiJFCgp0ZXh0L3BsYWluEjdhdCBDSU4gb3IgRmFtaWx5IEhlbHAgLSBDaGlsZCBQcm90ZWN0aW9uIGlzIGNvbXB1bHNvcnkuKhsiFTExNzMzNzcwOTQ1MjEzMzgwNDY2NigAOAAwvq7itMQzOL6u4rTEM0oQCgp0ZXh0L3BsYWluEgJpdFoMNW1iNmM2c3VtdXl1cgIgAHgAmgEGCAAQABgAqgE5EjdhdCBDSU4gb3IgRmFtaWx5IEhlbHAgLSBDaGlsZCBQcm90ZWN0aW9uIGlzIGNvbXB1bHNvcnkuGL6u4rTEMyC+ruK0xDNCEGtpeC5nOWlnN2ZscGZ5ODE4AHIhMWw4UVZwZlFITDdiTF80UzdURGZlT2ZZaFNUckxJWW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1988</Words>
  <Characters>11336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Fisk</dc:creator>
  <cp:lastModifiedBy>Jo Brogden</cp:lastModifiedBy>
  <cp:revision>2</cp:revision>
  <cp:lastPrinted>2026-05-17T23:08:00Z</cp:lastPrinted>
  <dcterms:created xsi:type="dcterms:W3CDTF">2026-09-05T14:11:00Z</dcterms:created>
  <dcterms:modified xsi:type="dcterms:W3CDTF">2026-09-05T14:11:00Z</dcterms:modified>
</cp:coreProperties>
</file>